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29" w:rsidRPr="00B77467" w:rsidRDefault="00C24A29" w:rsidP="00C24A29">
      <w:pPr>
        <w:tabs>
          <w:tab w:val="num" w:pos="3809"/>
        </w:tabs>
        <w:spacing w:line="460" w:lineRule="exact"/>
        <w:jc w:val="center"/>
        <w:outlineLvl w:val="0"/>
        <w:rPr>
          <w:rFonts w:ascii="標楷體" w:eastAsia="標楷體" w:hAnsi="標楷體" w:cs="Times New Roman"/>
          <w:b/>
          <w:sz w:val="32"/>
          <w:szCs w:val="32"/>
        </w:rPr>
      </w:pPr>
      <w:bookmarkStart w:id="0" w:name="_Toc441079283"/>
      <w:bookmarkStart w:id="1" w:name="_GoBack"/>
      <w:bookmarkEnd w:id="1"/>
      <w:r w:rsidRPr="00B77467">
        <w:rPr>
          <w:rFonts w:ascii="標楷體" w:eastAsia="標楷體" w:hAnsi="標楷體" w:cs="Times New Roman" w:hint="eastAsia"/>
          <w:b/>
          <w:sz w:val="32"/>
          <w:szCs w:val="32"/>
        </w:rPr>
        <w:t>新北市108學年度</w:t>
      </w:r>
      <w:r w:rsidR="00DC4796">
        <w:rPr>
          <w:rFonts w:ascii="標楷體" w:eastAsia="標楷體" w:hAnsi="標楷體" w:cs="Times New Roman" w:hint="eastAsia"/>
          <w:b/>
          <w:sz w:val="32"/>
          <w:szCs w:val="32"/>
        </w:rPr>
        <w:t>學習扶助(原補救教學)</w:t>
      </w:r>
      <w:r w:rsidRPr="00B77467">
        <w:rPr>
          <w:rFonts w:ascii="標楷體" w:eastAsia="標楷體" w:hAnsi="標楷體" w:cs="Times New Roman" w:hint="eastAsia"/>
          <w:b/>
          <w:sz w:val="32"/>
          <w:szCs w:val="32"/>
        </w:rPr>
        <w:t>計畫</w:t>
      </w:r>
      <w:bookmarkEnd w:id="0"/>
    </w:p>
    <w:p w:rsidR="00C24A29" w:rsidRPr="00B77467" w:rsidRDefault="00C24A29" w:rsidP="00C24A29">
      <w:pPr>
        <w:tabs>
          <w:tab w:val="num" w:pos="3809"/>
        </w:tabs>
        <w:spacing w:line="460" w:lineRule="exact"/>
        <w:jc w:val="center"/>
        <w:outlineLvl w:val="0"/>
        <w:rPr>
          <w:rFonts w:ascii="標楷體" w:eastAsia="標楷體" w:hAnsi="標楷體" w:cs="Times New Roman"/>
          <w:b/>
          <w:sz w:val="32"/>
          <w:szCs w:val="32"/>
        </w:rPr>
      </w:pPr>
      <w:bookmarkStart w:id="2" w:name="_Toc441079284"/>
      <w:r w:rsidRPr="00B77467">
        <w:rPr>
          <w:rFonts w:ascii="標楷體" w:eastAsia="標楷體" w:hAnsi="標楷體" w:cs="Times New Roman" w:hint="eastAsia"/>
          <w:b/>
          <w:sz w:val="32"/>
          <w:szCs w:val="32"/>
        </w:rPr>
        <w:t>國中非現職教師增能研習活動實施計畫</w:t>
      </w:r>
      <w:bookmarkEnd w:id="2"/>
    </w:p>
    <w:p w:rsidR="00C24A29" w:rsidRPr="00B77467" w:rsidRDefault="00C24A29" w:rsidP="00B77467">
      <w:pPr>
        <w:snapToGrid w:val="0"/>
        <w:spacing w:line="320" w:lineRule="atLeast"/>
        <w:outlineLvl w:val="1"/>
        <w:rPr>
          <w:rFonts w:ascii="標楷體" w:eastAsia="標楷體" w:hAnsi="標楷體" w:cs="Times New Roman"/>
          <w:b/>
          <w:bCs/>
          <w:szCs w:val="24"/>
        </w:rPr>
      </w:pPr>
      <w:bookmarkStart w:id="3" w:name="_Toc441076905"/>
      <w:bookmarkStart w:id="4" w:name="_Toc441078793"/>
      <w:bookmarkStart w:id="5" w:name="_Toc441079285"/>
      <w:r w:rsidRPr="00B77467">
        <w:rPr>
          <w:rFonts w:ascii="標楷體" w:eastAsia="標楷體" w:hAnsi="標楷體" w:cs="Times New Roman" w:hint="eastAsia"/>
          <w:b/>
          <w:bCs/>
          <w:szCs w:val="24"/>
        </w:rPr>
        <w:t>壹、依據</w:t>
      </w:r>
      <w:bookmarkEnd w:id="3"/>
      <w:bookmarkEnd w:id="4"/>
      <w:bookmarkEnd w:id="5"/>
    </w:p>
    <w:p w:rsidR="00C24A29" w:rsidRPr="00B77467" w:rsidRDefault="00C24A29" w:rsidP="00B77467">
      <w:pPr>
        <w:snapToGrid w:val="0"/>
        <w:spacing w:line="320" w:lineRule="atLeast"/>
        <w:rPr>
          <w:rFonts w:ascii="標楷體" w:eastAsia="標楷體" w:hAnsi="標楷體" w:cs="Times New Roman"/>
          <w:szCs w:val="24"/>
        </w:rPr>
      </w:pPr>
      <w:r w:rsidRPr="00B77467">
        <w:rPr>
          <w:rFonts w:ascii="標楷體" w:eastAsia="標楷體" w:hAnsi="標楷體" w:cs="Times New Roman" w:hint="eastAsia"/>
          <w:szCs w:val="24"/>
        </w:rPr>
        <w:t xml:space="preserve">   一、國民小學及國民中學</w:t>
      </w:r>
      <w:r w:rsidR="00DC4796">
        <w:rPr>
          <w:rFonts w:ascii="標楷體" w:eastAsia="標楷體" w:hAnsi="標楷體" w:cs="Times New Roman" w:hint="eastAsia"/>
          <w:szCs w:val="24"/>
        </w:rPr>
        <w:t>學習扶助</w:t>
      </w:r>
      <w:r w:rsidRPr="00B77467">
        <w:rPr>
          <w:rFonts w:ascii="標楷體" w:eastAsia="標楷體" w:hAnsi="標楷體" w:cs="Times New Roman" w:hint="eastAsia"/>
          <w:szCs w:val="24"/>
        </w:rPr>
        <w:t>實施方案。</w:t>
      </w:r>
    </w:p>
    <w:p w:rsidR="00C24A29" w:rsidRPr="00B77467" w:rsidRDefault="00C24A29" w:rsidP="00B77467">
      <w:pPr>
        <w:snapToGrid w:val="0"/>
        <w:spacing w:line="320" w:lineRule="atLeast"/>
        <w:rPr>
          <w:rFonts w:ascii="標楷體" w:eastAsia="標楷體" w:hAnsi="標楷體" w:cs="Times New Roman"/>
          <w:szCs w:val="24"/>
        </w:rPr>
      </w:pPr>
      <w:r w:rsidRPr="00B77467">
        <w:rPr>
          <w:rFonts w:ascii="標楷體" w:eastAsia="標楷體" w:hAnsi="標楷體" w:cs="Times New Roman" w:hint="eastAsia"/>
          <w:szCs w:val="24"/>
        </w:rPr>
        <w:t xml:space="preserve">   二、</w:t>
      </w:r>
      <w:r w:rsidR="00B57C32" w:rsidRPr="00B57C32">
        <w:rPr>
          <w:rFonts w:ascii="標楷體" w:eastAsia="標楷體" w:hAnsi="標楷體" w:cs="Times New Roman" w:hint="eastAsia"/>
          <w:szCs w:val="24"/>
        </w:rPr>
        <w:t>教育部國民及學前教育署補助辦理國民小學及國民中學學生學習扶助作業要點</w:t>
      </w:r>
      <w:r w:rsidRPr="00B77467">
        <w:rPr>
          <w:rFonts w:ascii="標楷體" w:eastAsia="標楷體" w:hAnsi="標楷體" w:cs="Times New Roman" w:hint="eastAsia"/>
          <w:szCs w:val="24"/>
        </w:rPr>
        <w:t>。</w:t>
      </w:r>
    </w:p>
    <w:p w:rsidR="00C24A29" w:rsidRPr="00B77467" w:rsidRDefault="00C24A29" w:rsidP="00B77467">
      <w:pPr>
        <w:snapToGrid w:val="0"/>
        <w:spacing w:line="320" w:lineRule="atLeast"/>
        <w:rPr>
          <w:rFonts w:ascii="標楷體" w:eastAsia="標楷體" w:hAnsi="標楷體" w:cs="Times New Roman"/>
          <w:bCs/>
          <w:szCs w:val="24"/>
        </w:rPr>
      </w:pPr>
      <w:r w:rsidRPr="00B77467">
        <w:rPr>
          <w:rFonts w:ascii="標楷體" w:eastAsia="標楷體" w:hAnsi="標楷體" w:cs="Times New Roman" w:hint="eastAsia"/>
          <w:szCs w:val="24"/>
        </w:rPr>
        <w:t xml:space="preserve">   三、新北市108學年度</w:t>
      </w:r>
      <w:r w:rsidR="00DC4796">
        <w:rPr>
          <w:rFonts w:ascii="標楷體" w:eastAsia="標楷體" w:hAnsi="標楷體" w:cs="Times New Roman" w:hint="eastAsia"/>
          <w:szCs w:val="24"/>
        </w:rPr>
        <w:t>學習扶助</w:t>
      </w:r>
      <w:r w:rsidRPr="00B77467">
        <w:rPr>
          <w:rFonts w:ascii="標楷體" w:eastAsia="標楷體" w:hAnsi="標楷體" w:cs="Times New Roman" w:hint="eastAsia"/>
          <w:szCs w:val="24"/>
        </w:rPr>
        <w:t>計畫。</w:t>
      </w:r>
    </w:p>
    <w:p w:rsidR="00C24A29" w:rsidRPr="00B77467" w:rsidRDefault="00C24A29" w:rsidP="00B77467">
      <w:pPr>
        <w:snapToGrid w:val="0"/>
        <w:spacing w:line="320" w:lineRule="atLeast"/>
        <w:outlineLvl w:val="1"/>
        <w:rPr>
          <w:rFonts w:ascii="標楷體" w:eastAsia="標楷體" w:hAnsi="標楷體" w:cs="Times New Roman"/>
          <w:b/>
          <w:bCs/>
          <w:szCs w:val="24"/>
        </w:rPr>
      </w:pPr>
      <w:bookmarkStart w:id="6" w:name="_Toc441076906"/>
      <w:bookmarkStart w:id="7" w:name="_Toc441078794"/>
      <w:bookmarkStart w:id="8" w:name="_Toc441079286"/>
      <w:r w:rsidRPr="00B77467">
        <w:rPr>
          <w:rFonts w:ascii="標楷體" w:eastAsia="標楷體" w:hAnsi="標楷體" w:cs="Times New Roman" w:hint="eastAsia"/>
          <w:b/>
          <w:bCs/>
          <w:szCs w:val="24"/>
        </w:rPr>
        <w:t>貳、目的</w:t>
      </w:r>
      <w:bookmarkEnd w:id="6"/>
      <w:bookmarkEnd w:id="7"/>
      <w:bookmarkEnd w:id="8"/>
    </w:p>
    <w:p w:rsidR="00C24A29" w:rsidRPr="00B77467" w:rsidRDefault="00C24A29" w:rsidP="00B77467">
      <w:pPr>
        <w:snapToGrid w:val="0"/>
        <w:spacing w:line="320" w:lineRule="atLeast"/>
        <w:rPr>
          <w:rFonts w:ascii="標楷體" w:eastAsia="標楷體" w:hAnsi="標楷體" w:cs="Times New Roman"/>
          <w:szCs w:val="24"/>
        </w:rPr>
      </w:pPr>
      <w:r w:rsidRPr="00B77467">
        <w:rPr>
          <w:rFonts w:ascii="標楷體" w:eastAsia="標楷體" w:hAnsi="標楷體" w:cs="Times New Roman" w:hint="eastAsia"/>
          <w:szCs w:val="24"/>
        </w:rPr>
        <w:t xml:space="preserve">   一、</w:t>
      </w:r>
      <w:r w:rsidRPr="00B77467">
        <w:rPr>
          <w:rFonts w:ascii="標楷體" w:eastAsia="標楷體" w:hAnsi="標楷體" w:cs="Times New Roman"/>
          <w:szCs w:val="24"/>
        </w:rPr>
        <w:t>提供經濟弱勢大專學生服務機會</w:t>
      </w:r>
      <w:r w:rsidRPr="00B77467">
        <w:rPr>
          <w:rFonts w:ascii="標楷體" w:eastAsia="標楷體" w:hAnsi="標楷體" w:cs="Times New Roman" w:hint="eastAsia"/>
          <w:szCs w:val="24"/>
        </w:rPr>
        <w:t>，</w:t>
      </w:r>
      <w:r w:rsidRPr="00B77467">
        <w:rPr>
          <w:rFonts w:ascii="標楷體" w:eastAsia="標楷體" w:hAnsi="標楷體" w:cs="Times New Roman"/>
          <w:szCs w:val="24"/>
        </w:rPr>
        <w:t>以服務提升生命價值</w:t>
      </w:r>
      <w:r w:rsidRPr="00B77467">
        <w:rPr>
          <w:rFonts w:ascii="標楷體" w:eastAsia="標楷體" w:hAnsi="標楷體" w:cs="Times New Roman" w:hint="eastAsia"/>
          <w:szCs w:val="24"/>
        </w:rPr>
        <w:t>。</w:t>
      </w:r>
    </w:p>
    <w:p w:rsidR="00C24A29" w:rsidRPr="00B77467" w:rsidRDefault="00C24A29" w:rsidP="00B77467">
      <w:pPr>
        <w:snapToGrid w:val="0"/>
        <w:spacing w:line="320" w:lineRule="atLeast"/>
        <w:rPr>
          <w:rFonts w:ascii="標楷體" w:eastAsia="標楷體" w:hAnsi="標楷體" w:cs="Times New Roman"/>
          <w:szCs w:val="24"/>
        </w:rPr>
      </w:pPr>
      <w:r w:rsidRPr="00B77467">
        <w:rPr>
          <w:rFonts w:ascii="標楷體" w:eastAsia="標楷體" w:hAnsi="標楷體" w:cs="Times New Roman" w:hint="eastAsia"/>
          <w:szCs w:val="24"/>
        </w:rPr>
        <w:t xml:space="preserve">   二、</w:t>
      </w:r>
      <w:r w:rsidRPr="00B77467">
        <w:rPr>
          <w:rFonts w:ascii="標楷體" w:eastAsia="標楷體" w:hAnsi="標楷體" w:cs="Times New Roman"/>
          <w:szCs w:val="24"/>
        </w:rPr>
        <w:t>縮短學習成就低落學生之學習落差，彰顯教育正義。</w:t>
      </w:r>
    </w:p>
    <w:p w:rsidR="00C24A29" w:rsidRPr="00B77467" w:rsidRDefault="00C24A29" w:rsidP="00B77467">
      <w:pPr>
        <w:snapToGrid w:val="0"/>
        <w:spacing w:line="320" w:lineRule="atLeast"/>
        <w:rPr>
          <w:rFonts w:ascii="標楷體" w:eastAsia="標楷體" w:hAnsi="標楷體" w:cs="Times New Roman"/>
          <w:szCs w:val="24"/>
        </w:rPr>
      </w:pPr>
      <w:r w:rsidRPr="00B77467">
        <w:rPr>
          <w:rFonts w:ascii="標楷體" w:eastAsia="標楷體" w:hAnsi="標楷體" w:cs="Times New Roman" w:hint="eastAsia"/>
          <w:szCs w:val="24"/>
        </w:rPr>
        <w:t xml:space="preserve">   三、規劃多元之師資增能課程，提升教學者有關</w:t>
      </w:r>
      <w:r w:rsidR="00DC4796">
        <w:rPr>
          <w:rFonts w:ascii="標楷體" w:eastAsia="標楷體" w:hAnsi="標楷體" w:cs="Times New Roman" w:hint="eastAsia"/>
          <w:szCs w:val="24"/>
        </w:rPr>
        <w:t>學習扶助</w:t>
      </w:r>
      <w:r w:rsidRPr="00B77467">
        <w:rPr>
          <w:rFonts w:ascii="標楷體" w:eastAsia="標楷體" w:hAnsi="標楷體" w:cs="Times New Roman" w:hint="eastAsia"/>
          <w:szCs w:val="24"/>
        </w:rPr>
        <w:t>之專業知能。</w:t>
      </w:r>
    </w:p>
    <w:p w:rsidR="00C24A29" w:rsidRPr="00B77467" w:rsidRDefault="00C24A29" w:rsidP="00B77467">
      <w:pPr>
        <w:snapToGrid w:val="0"/>
        <w:spacing w:line="320" w:lineRule="atLeast"/>
        <w:outlineLvl w:val="1"/>
        <w:rPr>
          <w:rFonts w:ascii="標楷體" w:eastAsia="標楷體" w:hAnsi="標楷體" w:cs="Times New Roman"/>
          <w:b/>
          <w:bCs/>
          <w:szCs w:val="24"/>
        </w:rPr>
      </w:pPr>
      <w:bookmarkStart w:id="9" w:name="_Toc441076907"/>
      <w:bookmarkStart w:id="10" w:name="_Toc441078795"/>
      <w:bookmarkStart w:id="11" w:name="_Toc441079287"/>
      <w:r w:rsidRPr="00B77467">
        <w:rPr>
          <w:rFonts w:ascii="標楷體" w:eastAsia="標楷體" w:hAnsi="標楷體" w:cs="Times New Roman" w:hint="eastAsia"/>
          <w:b/>
          <w:bCs/>
          <w:szCs w:val="24"/>
        </w:rPr>
        <w:t>叁、辦理單位</w:t>
      </w:r>
      <w:bookmarkEnd w:id="9"/>
      <w:bookmarkEnd w:id="10"/>
      <w:bookmarkEnd w:id="11"/>
    </w:p>
    <w:p w:rsidR="00C24A29" w:rsidRPr="00B77467" w:rsidRDefault="00C24A29" w:rsidP="00B77467">
      <w:pPr>
        <w:snapToGrid w:val="0"/>
        <w:spacing w:line="320" w:lineRule="atLeast"/>
        <w:rPr>
          <w:rFonts w:ascii="標楷體" w:eastAsia="標楷體" w:hAnsi="標楷體" w:cs="Times New Roman"/>
          <w:szCs w:val="24"/>
        </w:rPr>
      </w:pPr>
      <w:r w:rsidRPr="00B77467">
        <w:rPr>
          <w:rFonts w:ascii="標楷體" w:eastAsia="標楷體" w:hAnsi="標楷體" w:cs="Times New Roman" w:hint="eastAsia"/>
          <w:szCs w:val="24"/>
        </w:rPr>
        <w:t xml:space="preserve">   一、指導單位：</w:t>
      </w:r>
      <w:r w:rsidRPr="00B77467">
        <w:rPr>
          <w:rFonts w:ascii="標楷體" w:eastAsia="標楷體" w:hAnsi="標楷體" w:cs="Arial"/>
          <w:szCs w:val="24"/>
        </w:rPr>
        <w:t>教育部</w:t>
      </w:r>
      <w:r w:rsidRPr="00B77467">
        <w:rPr>
          <w:rFonts w:ascii="標楷體" w:eastAsia="標楷體" w:hAnsi="標楷體" w:cs="Arial" w:hint="eastAsia"/>
          <w:szCs w:val="24"/>
        </w:rPr>
        <w:t>國民及學前教育署</w:t>
      </w:r>
    </w:p>
    <w:p w:rsidR="00C24A29" w:rsidRPr="00B77467" w:rsidRDefault="00C24A29" w:rsidP="00B77467">
      <w:pPr>
        <w:snapToGrid w:val="0"/>
        <w:spacing w:line="320" w:lineRule="atLeast"/>
        <w:rPr>
          <w:rFonts w:ascii="標楷體" w:eastAsia="標楷體" w:hAnsi="標楷體" w:cs="Times New Roman"/>
          <w:szCs w:val="24"/>
        </w:rPr>
      </w:pPr>
      <w:r w:rsidRPr="00B77467">
        <w:rPr>
          <w:rFonts w:ascii="標楷體" w:eastAsia="標楷體" w:hAnsi="標楷體" w:cs="Times New Roman" w:hint="eastAsia"/>
          <w:szCs w:val="24"/>
        </w:rPr>
        <w:t xml:space="preserve">   二、主辦單位：新北市政府教育局</w:t>
      </w:r>
    </w:p>
    <w:p w:rsidR="00C24A29" w:rsidRPr="00B77467" w:rsidRDefault="00C24A29" w:rsidP="00B77467">
      <w:pPr>
        <w:snapToGrid w:val="0"/>
        <w:spacing w:line="320" w:lineRule="atLeast"/>
        <w:rPr>
          <w:rFonts w:ascii="標楷體" w:eastAsia="標楷體" w:hAnsi="標楷體" w:cs="Times New Roman"/>
          <w:szCs w:val="24"/>
        </w:rPr>
      </w:pPr>
      <w:r w:rsidRPr="00B77467">
        <w:rPr>
          <w:rFonts w:ascii="標楷體" w:eastAsia="標楷體" w:hAnsi="標楷體" w:cs="Times New Roman" w:hint="eastAsia"/>
          <w:szCs w:val="24"/>
        </w:rPr>
        <w:t xml:space="preserve">   三、承辦單位：新北市立板橋國民中學</w:t>
      </w:r>
    </w:p>
    <w:p w:rsidR="00C24A29" w:rsidRPr="00B77467" w:rsidRDefault="00C24A29" w:rsidP="00B77467">
      <w:pPr>
        <w:snapToGrid w:val="0"/>
        <w:spacing w:line="320" w:lineRule="atLeast"/>
        <w:outlineLvl w:val="1"/>
        <w:rPr>
          <w:rFonts w:ascii="標楷體" w:eastAsia="標楷體" w:hAnsi="標楷體" w:cs="Times New Roman"/>
          <w:b/>
          <w:bCs/>
          <w:szCs w:val="24"/>
        </w:rPr>
      </w:pPr>
      <w:bookmarkStart w:id="12" w:name="_Toc441076908"/>
      <w:bookmarkStart w:id="13" w:name="_Toc441078796"/>
      <w:bookmarkStart w:id="14" w:name="_Toc441079288"/>
      <w:r w:rsidRPr="00B77467">
        <w:rPr>
          <w:rFonts w:ascii="標楷體" w:eastAsia="標楷體" w:hAnsi="標楷體" w:cs="Times New Roman" w:hint="eastAsia"/>
          <w:b/>
          <w:bCs/>
          <w:szCs w:val="24"/>
        </w:rPr>
        <w:t>肆、參加對象及人數：</w:t>
      </w:r>
      <w:bookmarkEnd w:id="12"/>
      <w:bookmarkEnd w:id="13"/>
      <w:bookmarkEnd w:id="14"/>
    </w:p>
    <w:p w:rsidR="00B77467" w:rsidRPr="00B77467" w:rsidRDefault="00C24A29" w:rsidP="004F4533">
      <w:pPr>
        <w:snapToGrid w:val="0"/>
        <w:spacing w:line="320" w:lineRule="atLeast"/>
        <w:ind w:left="358" w:hangingChars="149" w:hanging="358"/>
        <w:rPr>
          <w:rFonts w:ascii="標楷體" w:eastAsia="標楷體" w:hAnsi="標楷體"/>
          <w:szCs w:val="24"/>
        </w:rPr>
      </w:pPr>
      <w:r w:rsidRPr="00B77467">
        <w:rPr>
          <w:rFonts w:ascii="標楷體" w:eastAsia="標楷體" w:hAnsi="標楷體" w:cs="Times New Roman" w:hint="eastAsia"/>
          <w:szCs w:val="24"/>
        </w:rPr>
        <w:t xml:space="preserve">   </w:t>
      </w:r>
      <w:r w:rsidR="00B77467" w:rsidRPr="00B77467">
        <w:rPr>
          <w:rFonts w:ascii="標楷體" w:eastAsia="標楷體" w:hAnsi="標楷體" w:hint="eastAsia"/>
          <w:szCs w:val="24"/>
        </w:rPr>
        <w:t>研習人數為120名，額滿為止。有意願擔任學校</w:t>
      </w:r>
      <w:r w:rsidR="00DC4796">
        <w:rPr>
          <w:rFonts w:ascii="標楷體" w:eastAsia="標楷體" w:hAnsi="標楷體" w:hint="eastAsia"/>
          <w:szCs w:val="24"/>
        </w:rPr>
        <w:t>學習扶助</w:t>
      </w:r>
      <w:r w:rsidR="00B77467" w:rsidRPr="00B77467">
        <w:rPr>
          <w:rFonts w:ascii="標楷體" w:eastAsia="標楷體" w:hAnsi="標楷體" w:hint="eastAsia"/>
          <w:szCs w:val="24"/>
        </w:rPr>
        <w:t>班之大學二年級以上(含研究所)在學學生（含實習老師）且具下列條件之一者</w:t>
      </w:r>
    </w:p>
    <w:p w:rsidR="00B77467" w:rsidRPr="00B77467" w:rsidRDefault="00B77467" w:rsidP="00B77467">
      <w:pPr>
        <w:numPr>
          <w:ilvl w:val="0"/>
          <w:numId w:val="2"/>
        </w:numPr>
        <w:snapToGrid w:val="0"/>
        <w:spacing w:line="320" w:lineRule="atLeast"/>
        <w:rPr>
          <w:rFonts w:ascii="標楷體" w:eastAsia="標楷體" w:hAnsi="標楷體"/>
          <w:szCs w:val="24"/>
        </w:rPr>
      </w:pPr>
      <w:r w:rsidRPr="00B77467">
        <w:rPr>
          <w:rFonts w:ascii="標楷體" w:eastAsia="標楷體" w:hAnsi="標楷體" w:hint="eastAsia"/>
          <w:szCs w:val="24"/>
        </w:rPr>
        <w:t>具有國語文</w:t>
      </w:r>
      <w:r w:rsidRPr="00B77467">
        <w:rPr>
          <w:rFonts w:ascii="新細明體" w:hAnsi="新細明體" w:hint="eastAsia"/>
          <w:szCs w:val="24"/>
        </w:rPr>
        <w:t>、</w:t>
      </w:r>
      <w:r w:rsidRPr="00B77467">
        <w:rPr>
          <w:rFonts w:ascii="標楷體" w:eastAsia="標楷體" w:hAnsi="標楷體" w:hint="eastAsia"/>
          <w:szCs w:val="24"/>
        </w:rPr>
        <w:t>數學</w:t>
      </w:r>
      <w:r w:rsidRPr="00B77467">
        <w:rPr>
          <w:rFonts w:ascii="新細明體" w:hAnsi="新細明體" w:hint="eastAsia"/>
          <w:szCs w:val="24"/>
        </w:rPr>
        <w:t>、</w:t>
      </w:r>
      <w:r w:rsidRPr="00B77467">
        <w:rPr>
          <w:rFonts w:ascii="標楷體" w:eastAsia="標楷體" w:hAnsi="標楷體" w:hint="eastAsia"/>
          <w:szCs w:val="24"/>
        </w:rPr>
        <w:t>英語三學科教學知能者。</w:t>
      </w:r>
    </w:p>
    <w:p w:rsidR="00B77467" w:rsidRPr="00B77467" w:rsidRDefault="00B77467" w:rsidP="00B77467">
      <w:pPr>
        <w:numPr>
          <w:ilvl w:val="0"/>
          <w:numId w:val="2"/>
        </w:numPr>
        <w:snapToGrid w:val="0"/>
        <w:spacing w:line="320" w:lineRule="atLeast"/>
        <w:rPr>
          <w:rFonts w:ascii="標楷體" w:eastAsia="標楷體" w:hAnsi="標楷體"/>
          <w:szCs w:val="24"/>
        </w:rPr>
      </w:pPr>
      <w:r w:rsidRPr="00B77467">
        <w:rPr>
          <w:rFonts w:ascii="標楷體" w:eastAsia="標楷體" w:hAnsi="標楷體" w:hint="eastAsia"/>
          <w:szCs w:val="24"/>
        </w:rPr>
        <w:t>受有相關師資培育或特殊教育訓練者。</w:t>
      </w:r>
    </w:p>
    <w:p w:rsidR="00B77467" w:rsidRPr="00B77467" w:rsidRDefault="00B77467" w:rsidP="00B77467">
      <w:pPr>
        <w:numPr>
          <w:ilvl w:val="0"/>
          <w:numId w:val="2"/>
        </w:numPr>
        <w:snapToGrid w:val="0"/>
        <w:spacing w:line="320" w:lineRule="atLeast"/>
        <w:rPr>
          <w:rFonts w:ascii="標楷體" w:eastAsia="標楷體" w:hAnsi="標楷體"/>
          <w:szCs w:val="24"/>
        </w:rPr>
      </w:pPr>
      <w:r w:rsidRPr="00B77467">
        <w:rPr>
          <w:rFonts w:ascii="標楷體" w:eastAsia="標楷體" w:hAnsi="標楷體" w:hint="eastAsia"/>
          <w:szCs w:val="24"/>
        </w:rPr>
        <w:t>具相關科系或</w:t>
      </w:r>
      <w:r w:rsidR="00DC4796">
        <w:rPr>
          <w:rFonts w:ascii="標楷體" w:eastAsia="標楷體" w:hAnsi="標楷體" w:hint="eastAsia"/>
          <w:szCs w:val="24"/>
        </w:rPr>
        <w:t>學習扶助</w:t>
      </w:r>
      <w:r w:rsidRPr="00B77467">
        <w:rPr>
          <w:rFonts w:ascii="標楷體" w:eastAsia="標楷體" w:hAnsi="標楷體" w:hint="eastAsia"/>
          <w:szCs w:val="24"/>
        </w:rPr>
        <w:t>經驗者。</w:t>
      </w:r>
    </w:p>
    <w:p w:rsidR="00B77467" w:rsidRPr="00B77467" w:rsidRDefault="00B77467" w:rsidP="00B77467">
      <w:pPr>
        <w:snapToGrid w:val="0"/>
        <w:spacing w:line="320" w:lineRule="atLeast"/>
        <w:ind w:left="360"/>
        <w:rPr>
          <w:rFonts w:ascii="標楷體" w:eastAsia="標楷體" w:hAnsi="標楷體"/>
          <w:szCs w:val="24"/>
        </w:rPr>
      </w:pPr>
      <w:r w:rsidRPr="00B77467">
        <w:rPr>
          <w:rFonts w:ascii="標楷體" w:eastAsia="標楷體" w:hAnsi="標楷體" w:hint="eastAsia"/>
          <w:szCs w:val="24"/>
        </w:rPr>
        <w:t>※以上人員須完成18小時</w:t>
      </w:r>
      <w:r w:rsidR="00DC4796">
        <w:rPr>
          <w:rFonts w:ascii="標楷體" w:eastAsia="標楷體" w:hAnsi="標楷體" w:hint="eastAsia"/>
          <w:szCs w:val="24"/>
        </w:rPr>
        <w:t>學習扶助</w:t>
      </w:r>
      <w:r w:rsidRPr="00B77467">
        <w:rPr>
          <w:rFonts w:ascii="標楷體" w:eastAsia="標楷體" w:hAnsi="標楷體" w:hint="eastAsia"/>
          <w:szCs w:val="24"/>
        </w:rPr>
        <w:t>增能研習，始能擔任</w:t>
      </w:r>
      <w:r w:rsidR="00DC4796">
        <w:rPr>
          <w:rFonts w:ascii="標楷體" w:eastAsia="標楷體" w:hAnsi="標楷體" w:hint="eastAsia"/>
          <w:szCs w:val="24"/>
        </w:rPr>
        <w:t>學習扶助</w:t>
      </w:r>
      <w:r w:rsidRPr="00B77467">
        <w:rPr>
          <w:rFonts w:ascii="標楷體" w:eastAsia="標楷體" w:hAnsi="標楷體" w:hint="eastAsia"/>
          <w:szCs w:val="24"/>
        </w:rPr>
        <w:t xml:space="preserve">師資。 </w:t>
      </w:r>
    </w:p>
    <w:p w:rsidR="00C24A29" w:rsidRPr="00B77467" w:rsidRDefault="00C24A29" w:rsidP="00B77467">
      <w:pPr>
        <w:snapToGrid w:val="0"/>
        <w:spacing w:line="320" w:lineRule="atLeast"/>
        <w:outlineLvl w:val="1"/>
        <w:rPr>
          <w:rFonts w:ascii="標楷體" w:eastAsia="標楷體" w:hAnsi="標楷體" w:cs="Times New Roman"/>
          <w:bCs/>
          <w:szCs w:val="24"/>
        </w:rPr>
      </w:pPr>
      <w:bookmarkStart w:id="15" w:name="_Toc441076909"/>
      <w:bookmarkStart w:id="16" w:name="_Toc441078797"/>
      <w:bookmarkStart w:id="17" w:name="_Toc441079289"/>
      <w:r w:rsidRPr="00B77467">
        <w:rPr>
          <w:rFonts w:ascii="標楷體" w:eastAsia="標楷體" w:hAnsi="標楷體" w:cs="Times New Roman" w:hint="eastAsia"/>
          <w:b/>
          <w:bCs/>
          <w:szCs w:val="24"/>
        </w:rPr>
        <w:t>伍、研習地點：</w:t>
      </w:r>
      <w:r w:rsidRPr="00B77467">
        <w:rPr>
          <w:rFonts w:ascii="標楷體" w:eastAsia="標楷體" w:hAnsi="標楷體" w:cs="Times New Roman" w:hint="eastAsia"/>
          <w:bCs/>
          <w:szCs w:val="24"/>
        </w:rPr>
        <w:t>新北市立板橋國民中學(新北市板橋區中正路437號)。</w:t>
      </w:r>
      <w:bookmarkEnd w:id="15"/>
      <w:bookmarkEnd w:id="16"/>
      <w:bookmarkEnd w:id="17"/>
    </w:p>
    <w:p w:rsidR="00C24A29" w:rsidRPr="00B77467" w:rsidRDefault="00C24A29" w:rsidP="00B77467">
      <w:pPr>
        <w:snapToGrid w:val="0"/>
        <w:spacing w:line="320" w:lineRule="atLeast"/>
        <w:ind w:leftChars="-1" w:left="529" w:hangingChars="221" w:hanging="531"/>
        <w:outlineLvl w:val="1"/>
        <w:rPr>
          <w:rFonts w:ascii="標楷體" w:eastAsia="標楷體" w:hAnsi="標楷體" w:cs="Times New Roman"/>
          <w:bCs/>
          <w:szCs w:val="24"/>
        </w:rPr>
      </w:pPr>
      <w:bookmarkStart w:id="18" w:name="_Toc441076910"/>
      <w:bookmarkStart w:id="19" w:name="_Toc441078798"/>
      <w:bookmarkStart w:id="20" w:name="_Toc441079290"/>
      <w:r w:rsidRPr="00B77467">
        <w:rPr>
          <w:rFonts w:ascii="標楷體" w:eastAsia="標楷體" w:hAnsi="標楷體" w:cs="Times New Roman" w:hint="eastAsia"/>
          <w:b/>
          <w:bCs/>
          <w:szCs w:val="24"/>
        </w:rPr>
        <w:t>陸、研習時間：</w:t>
      </w:r>
      <w:r w:rsidRPr="00B77467">
        <w:rPr>
          <w:rFonts w:ascii="標楷體" w:eastAsia="標楷體" w:hAnsi="標楷體" w:cs="Times New Roman" w:hint="eastAsia"/>
          <w:bCs/>
          <w:szCs w:val="24"/>
        </w:rPr>
        <w:t>108年8月</w:t>
      </w:r>
      <w:bookmarkEnd w:id="18"/>
      <w:bookmarkEnd w:id="19"/>
      <w:bookmarkEnd w:id="20"/>
      <w:r w:rsidR="00B77467" w:rsidRPr="00B77467">
        <w:rPr>
          <w:rFonts w:ascii="標楷體" w:eastAsia="標楷體" w:hAnsi="標楷體" w:hint="eastAsia"/>
          <w:szCs w:val="24"/>
        </w:rPr>
        <w:t>14日</w:t>
      </w:r>
      <w:r w:rsidR="00507BAD">
        <w:rPr>
          <w:rFonts w:ascii="標楷體" w:eastAsia="標楷體" w:hAnsi="標楷體" w:hint="eastAsia"/>
          <w:szCs w:val="24"/>
        </w:rPr>
        <w:t>(星期三)</w:t>
      </w:r>
      <w:r w:rsidR="00B77467" w:rsidRPr="00B77467">
        <w:rPr>
          <w:rFonts w:ascii="標楷體" w:eastAsia="標楷體" w:hAnsi="標楷體" w:hint="eastAsia"/>
          <w:szCs w:val="24"/>
        </w:rPr>
        <w:t>至8月</w:t>
      </w:r>
      <w:r w:rsidR="00B77467" w:rsidRPr="00B77467">
        <w:rPr>
          <w:rFonts w:ascii="標楷體" w:eastAsia="標楷體" w:hAnsi="標楷體"/>
          <w:szCs w:val="24"/>
        </w:rPr>
        <w:t>1</w:t>
      </w:r>
      <w:r w:rsidR="00B77467" w:rsidRPr="00B77467">
        <w:rPr>
          <w:rFonts w:ascii="標楷體" w:eastAsia="標楷體" w:hAnsi="標楷體" w:hint="eastAsia"/>
          <w:szCs w:val="24"/>
        </w:rPr>
        <w:t>6日</w:t>
      </w:r>
      <w:r w:rsidR="00507BAD">
        <w:rPr>
          <w:rFonts w:ascii="標楷體" w:eastAsia="標楷體" w:hAnsi="標楷體" w:hint="eastAsia"/>
          <w:szCs w:val="24"/>
        </w:rPr>
        <w:t>(星期五)</w:t>
      </w:r>
      <w:r w:rsidR="00B77467" w:rsidRPr="00B77467">
        <w:rPr>
          <w:rFonts w:ascii="標楷體" w:eastAsia="標楷體" w:hAnsi="標楷體" w:hint="eastAsia"/>
          <w:szCs w:val="24"/>
        </w:rPr>
        <w:t>，研習課程共三天，上課時間詳課程表。</w:t>
      </w:r>
    </w:p>
    <w:p w:rsidR="00C24A29" w:rsidRPr="00B77467" w:rsidRDefault="00C24A29" w:rsidP="00B77467">
      <w:pPr>
        <w:snapToGrid w:val="0"/>
        <w:spacing w:line="320" w:lineRule="atLeast"/>
        <w:outlineLvl w:val="1"/>
        <w:rPr>
          <w:rFonts w:ascii="標楷體" w:eastAsia="標楷體" w:hAnsi="標楷體" w:cs="Times New Roman"/>
          <w:b/>
          <w:bCs/>
          <w:szCs w:val="24"/>
        </w:rPr>
      </w:pPr>
      <w:bookmarkStart w:id="21" w:name="_Toc441076911"/>
      <w:bookmarkStart w:id="22" w:name="_Toc441078799"/>
      <w:bookmarkStart w:id="23" w:name="_Toc441079291"/>
      <w:r w:rsidRPr="00B77467">
        <w:rPr>
          <w:rFonts w:ascii="標楷體" w:eastAsia="標楷體" w:hAnsi="標楷體" w:cs="Times New Roman" w:hint="eastAsia"/>
          <w:b/>
          <w:bCs/>
          <w:szCs w:val="24"/>
        </w:rPr>
        <w:t>柒、研習流程：</w:t>
      </w:r>
      <w:bookmarkEnd w:id="21"/>
      <w:bookmarkEnd w:id="22"/>
      <w:bookmarkEnd w:id="23"/>
    </w:p>
    <w:p w:rsidR="00F027FD" w:rsidRDefault="00F027FD" w:rsidP="00C24A29">
      <w:pPr>
        <w:rPr>
          <w:rFonts w:ascii="Times New Roman" w:eastAsia="新細明體" w:hAnsi="Times New Roman" w:cs="Times New Roman"/>
          <w:szCs w:val="24"/>
        </w:rPr>
      </w:pPr>
    </w:p>
    <w:p w:rsidR="00FF0B8C" w:rsidRDefault="00FF0B8C" w:rsidP="00C24A29">
      <w:pPr>
        <w:rPr>
          <w:rFonts w:ascii="Times New Roman" w:eastAsia="新細明體" w:hAnsi="Times New Roman" w:cs="Times New Roman"/>
          <w:szCs w:val="24"/>
        </w:rPr>
      </w:pP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234"/>
        <w:gridCol w:w="3047"/>
        <w:gridCol w:w="3010"/>
      </w:tblGrid>
      <w:tr w:rsidR="00F027FD" w:rsidRPr="005E7E5C" w:rsidTr="00B77467">
        <w:trPr>
          <w:trHeight w:val="1080"/>
          <w:jc w:val="center"/>
        </w:trPr>
        <w:tc>
          <w:tcPr>
            <w:tcW w:w="880" w:type="pct"/>
          </w:tcPr>
          <w:p w:rsidR="00F027FD" w:rsidRPr="005E7E5C" w:rsidRDefault="00F027FD" w:rsidP="00F027FD">
            <w:pPr>
              <w:rPr>
                <w:rFonts w:ascii="標楷體" w:eastAsia="標楷體" w:hAnsi="標楷體" w:cs="Times New Roman"/>
                <w:szCs w:val="24"/>
              </w:rPr>
            </w:pPr>
            <w:r w:rsidRPr="005E7E5C">
              <w:rPr>
                <w:rFonts w:ascii="標楷體" w:eastAsia="標楷體" w:hAnsi="標楷體" w:cs="Times New Roman" w:hint="eastAsia"/>
                <w:noProof/>
                <w:szCs w:val="24"/>
              </w:rPr>
              <mc:AlternateContent>
                <mc:Choice Requires="wps">
                  <w:drawing>
                    <wp:anchor distT="0" distB="0" distL="114300" distR="114300" simplePos="0" relativeHeight="251668480" behindDoc="0" locked="0" layoutInCell="1" allowOverlap="1" wp14:anchorId="4DAE2626" wp14:editId="2CFA69FB">
                      <wp:simplePos x="0" y="0"/>
                      <wp:positionH relativeFrom="column">
                        <wp:posOffset>-44450</wp:posOffset>
                      </wp:positionH>
                      <wp:positionV relativeFrom="paragraph">
                        <wp:posOffset>-3175</wp:posOffset>
                      </wp:positionV>
                      <wp:extent cx="1173480" cy="472440"/>
                      <wp:effectExtent l="13335" t="5080" r="13335" b="8255"/>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4724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1B67701D" id="_x0000_t32" coordsize="21600,21600" o:spt="32" o:oned="t" path="m,l21600,21600e" filled="f">
                      <v:path arrowok="t" fillok="f" o:connecttype="none"/>
                      <o:lock v:ext="edit" shapetype="t"/>
                    </v:shapetype>
                    <v:shape id="直線單箭頭接點 2" o:spid="_x0000_s1026" type="#_x0000_t32" style="position:absolute;margin-left:-3.5pt;margin-top:-.25pt;width:92.4pt;height:3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"/>
                  </w:pict>
                </mc:Fallback>
              </mc:AlternateContent>
            </w:r>
            <w:r w:rsidRPr="005E7E5C">
              <w:rPr>
                <w:rFonts w:ascii="標楷體" w:eastAsia="標楷體" w:hAnsi="標楷體" w:cs="Times New Roman" w:hint="eastAsia"/>
                <w:noProof/>
                <w:szCs w:val="24"/>
              </w:rPr>
              <mc:AlternateContent>
                <mc:Choice Requires="wps">
                  <w:drawing>
                    <wp:anchor distT="0" distB="0" distL="114300" distR="114300" simplePos="0" relativeHeight="251667456" behindDoc="0" locked="0" layoutInCell="1" allowOverlap="1" wp14:anchorId="1DC0846C" wp14:editId="7DA4EC96">
                      <wp:simplePos x="0" y="0"/>
                      <wp:positionH relativeFrom="column">
                        <wp:posOffset>-59690</wp:posOffset>
                      </wp:positionH>
                      <wp:positionV relativeFrom="paragraph">
                        <wp:posOffset>-3175</wp:posOffset>
                      </wp:positionV>
                      <wp:extent cx="632460" cy="670560"/>
                      <wp:effectExtent l="7620" t="5080" r="7620" b="1016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67056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357AAF5" id="直線單箭頭接點 1" o:spid="_x0000_s1026" type="#_x0000_t32" style="position:absolute;margin-left:-4.7pt;margin-top:-.25pt;width:49.8pt;height:5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"/>
                  </w:pict>
                </mc:Fallback>
              </mc:AlternateContent>
            </w:r>
            <w:r w:rsidRPr="005E7E5C">
              <w:rPr>
                <w:rFonts w:ascii="標楷體" w:eastAsia="標楷體" w:hAnsi="標楷體" w:cs="Times New Roman" w:hint="eastAsia"/>
                <w:szCs w:val="24"/>
              </w:rPr>
              <w:t xml:space="preserve">     </w:t>
            </w:r>
            <w:r w:rsidRPr="005E7E5C">
              <w:rPr>
                <w:rFonts w:ascii="標楷體" w:eastAsia="標楷體" w:hAnsi="標楷體" w:cs="Times New Roman"/>
                <w:szCs w:val="24"/>
              </w:rPr>
              <w:t xml:space="preserve">    </w:t>
            </w:r>
            <w:r w:rsidRPr="005E7E5C">
              <w:rPr>
                <w:rFonts w:ascii="標楷體" w:eastAsia="標楷體" w:hAnsi="標楷體" w:cs="Times New Roman" w:hint="eastAsia"/>
                <w:szCs w:val="24"/>
              </w:rPr>
              <w:t>日期</w:t>
            </w:r>
          </w:p>
          <w:p w:rsidR="00F027FD" w:rsidRPr="005E7E5C" w:rsidRDefault="00F027FD" w:rsidP="00F027FD">
            <w:pPr>
              <w:rPr>
                <w:rFonts w:ascii="標楷體" w:eastAsia="標楷體" w:hAnsi="標楷體" w:cs="Times New Roman"/>
                <w:szCs w:val="24"/>
              </w:rPr>
            </w:pPr>
          </w:p>
          <w:p w:rsidR="00F027FD" w:rsidRPr="005E7E5C" w:rsidRDefault="00F027FD" w:rsidP="00F027FD">
            <w:pPr>
              <w:rPr>
                <w:rFonts w:ascii="標楷體" w:eastAsia="標楷體" w:hAnsi="標楷體" w:cs="Times New Roman"/>
                <w:szCs w:val="24"/>
              </w:rPr>
            </w:pPr>
            <w:r w:rsidRPr="005E7E5C">
              <w:rPr>
                <w:rFonts w:ascii="標楷體" w:eastAsia="標楷體" w:hAnsi="標楷體" w:cs="Times New Roman" w:hint="eastAsia"/>
                <w:szCs w:val="24"/>
              </w:rPr>
              <w:t>時間   內容</w:t>
            </w:r>
          </w:p>
        </w:tc>
        <w:tc>
          <w:tcPr>
            <w:tcW w:w="1434" w:type="pct"/>
            <w:vAlign w:val="center"/>
          </w:tcPr>
          <w:p w:rsidR="00F027FD" w:rsidRPr="00B77467" w:rsidRDefault="00F027FD" w:rsidP="00F027FD">
            <w:pPr>
              <w:jc w:val="center"/>
              <w:rPr>
                <w:rFonts w:ascii="標楷體" w:eastAsia="標楷體" w:hAnsi="標楷體"/>
                <w:szCs w:val="24"/>
              </w:rPr>
            </w:pPr>
            <w:r w:rsidRPr="00B77467">
              <w:rPr>
                <w:rFonts w:ascii="標楷體" w:eastAsia="標楷體" w:hAnsi="標楷體" w:hint="eastAsia"/>
                <w:szCs w:val="24"/>
              </w:rPr>
              <w:t>第一天</w:t>
            </w:r>
          </w:p>
          <w:p w:rsidR="00F027FD" w:rsidRPr="00B77467" w:rsidRDefault="00F027FD" w:rsidP="00F027FD">
            <w:pPr>
              <w:jc w:val="center"/>
              <w:rPr>
                <w:rFonts w:ascii="標楷體" w:eastAsia="標楷體" w:hAnsi="標楷體"/>
                <w:szCs w:val="24"/>
              </w:rPr>
            </w:pPr>
            <w:r w:rsidRPr="00B77467">
              <w:rPr>
                <w:rFonts w:ascii="標楷體" w:eastAsia="標楷體" w:hAnsi="標楷體" w:hint="eastAsia"/>
                <w:szCs w:val="24"/>
              </w:rPr>
              <w:t>108年8月1</w:t>
            </w:r>
            <w:r w:rsidRPr="00B77467">
              <w:rPr>
                <w:rFonts w:ascii="標楷體" w:eastAsia="標楷體" w:hAnsi="標楷體"/>
                <w:szCs w:val="24"/>
              </w:rPr>
              <w:t>4</w:t>
            </w:r>
            <w:r w:rsidRPr="00B77467">
              <w:rPr>
                <w:rFonts w:ascii="標楷體" w:eastAsia="標楷體" w:hAnsi="標楷體" w:hint="eastAsia"/>
                <w:szCs w:val="24"/>
              </w:rPr>
              <w:t>日</w:t>
            </w:r>
          </w:p>
          <w:p w:rsidR="00F027FD" w:rsidRPr="00B77467" w:rsidRDefault="00F027FD" w:rsidP="00F027FD">
            <w:pPr>
              <w:jc w:val="center"/>
              <w:rPr>
                <w:rFonts w:ascii="標楷體" w:eastAsia="標楷體" w:hAnsi="標楷體"/>
                <w:szCs w:val="24"/>
              </w:rPr>
            </w:pPr>
            <w:r w:rsidRPr="00B77467">
              <w:rPr>
                <w:rFonts w:ascii="標楷體" w:eastAsia="標楷體" w:hAnsi="標楷體" w:hint="eastAsia"/>
                <w:szCs w:val="24"/>
              </w:rPr>
              <w:t>星期三</w:t>
            </w:r>
          </w:p>
        </w:tc>
        <w:tc>
          <w:tcPr>
            <w:tcW w:w="1351" w:type="pct"/>
            <w:vAlign w:val="center"/>
          </w:tcPr>
          <w:p w:rsidR="00F027FD" w:rsidRPr="00B77467" w:rsidRDefault="00F027FD" w:rsidP="00F027FD">
            <w:pPr>
              <w:jc w:val="center"/>
              <w:rPr>
                <w:rFonts w:ascii="標楷體" w:eastAsia="標楷體" w:hAnsi="標楷體"/>
                <w:szCs w:val="24"/>
              </w:rPr>
            </w:pPr>
            <w:r w:rsidRPr="00B77467">
              <w:rPr>
                <w:rFonts w:ascii="標楷體" w:eastAsia="標楷體" w:hAnsi="標楷體" w:hint="eastAsia"/>
                <w:szCs w:val="24"/>
              </w:rPr>
              <w:t>第二天</w:t>
            </w:r>
          </w:p>
          <w:p w:rsidR="00F027FD" w:rsidRPr="00B77467" w:rsidRDefault="00F027FD" w:rsidP="00F027FD">
            <w:pPr>
              <w:jc w:val="center"/>
              <w:rPr>
                <w:rFonts w:ascii="標楷體" w:eastAsia="標楷體" w:hAnsi="標楷體"/>
                <w:szCs w:val="24"/>
              </w:rPr>
            </w:pPr>
            <w:r w:rsidRPr="00B77467">
              <w:rPr>
                <w:rFonts w:ascii="標楷體" w:eastAsia="標楷體" w:hAnsi="標楷體" w:hint="eastAsia"/>
                <w:szCs w:val="24"/>
              </w:rPr>
              <w:t>108年8月1</w:t>
            </w:r>
            <w:r w:rsidRPr="00B77467">
              <w:rPr>
                <w:rFonts w:ascii="標楷體" w:eastAsia="標楷體" w:hAnsi="標楷體"/>
                <w:szCs w:val="24"/>
              </w:rPr>
              <w:t>5</w:t>
            </w:r>
            <w:r w:rsidRPr="00B77467">
              <w:rPr>
                <w:rFonts w:ascii="標楷體" w:eastAsia="標楷體" w:hAnsi="標楷體" w:hint="eastAsia"/>
                <w:szCs w:val="24"/>
              </w:rPr>
              <w:t>日</w:t>
            </w:r>
          </w:p>
          <w:p w:rsidR="00F027FD" w:rsidRPr="00B77467" w:rsidRDefault="00F027FD" w:rsidP="00F027FD">
            <w:pPr>
              <w:jc w:val="center"/>
              <w:rPr>
                <w:rFonts w:ascii="標楷體" w:eastAsia="標楷體" w:hAnsi="標楷體"/>
                <w:szCs w:val="24"/>
              </w:rPr>
            </w:pPr>
            <w:r w:rsidRPr="00B77467">
              <w:rPr>
                <w:rFonts w:ascii="標楷體" w:eastAsia="標楷體" w:hAnsi="標楷體" w:hint="eastAsia"/>
                <w:szCs w:val="24"/>
              </w:rPr>
              <w:t>星期四</w:t>
            </w:r>
          </w:p>
        </w:tc>
        <w:tc>
          <w:tcPr>
            <w:tcW w:w="1335" w:type="pct"/>
            <w:vAlign w:val="center"/>
          </w:tcPr>
          <w:p w:rsidR="00F027FD" w:rsidRPr="00B77467" w:rsidRDefault="00F027FD" w:rsidP="00F027FD">
            <w:pPr>
              <w:jc w:val="center"/>
              <w:rPr>
                <w:rFonts w:ascii="標楷體" w:eastAsia="標楷體" w:hAnsi="標楷體"/>
                <w:szCs w:val="24"/>
              </w:rPr>
            </w:pPr>
            <w:r w:rsidRPr="00B77467">
              <w:rPr>
                <w:rFonts w:ascii="標楷體" w:eastAsia="標楷體" w:hAnsi="標楷體" w:hint="eastAsia"/>
                <w:szCs w:val="24"/>
              </w:rPr>
              <w:t>第三天</w:t>
            </w:r>
          </w:p>
          <w:p w:rsidR="00F027FD" w:rsidRPr="00B77467" w:rsidRDefault="00F027FD" w:rsidP="00F027FD">
            <w:pPr>
              <w:jc w:val="center"/>
              <w:rPr>
                <w:rFonts w:ascii="標楷體" w:eastAsia="標楷體" w:hAnsi="標楷體"/>
                <w:szCs w:val="24"/>
              </w:rPr>
            </w:pPr>
            <w:r w:rsidRPr="00B77467">
              <w:rPr>
                <w:rFonts w:ascii="標楷體" w:eastAsia="標楷體" w:hAnsi="標楷體" w:hint="eastAsia"/>
                <w:szCs w:val="24"/>
              </w:rPr>
              <w:t>108年8月1</w:t>
            </w:r>
            <w:r w:rsidRPr="00B77467">
              <w:rPr>
                <w:rFonts w:ascii="標楷體" w:eastAsia="標楷體" w:hAnsi="標楷體"/>
                <w:szCs w:val="24"/>
              </w:rPr>
              <w:t>6</w:t>
            </w:r>
            <w:r w:rsidRPr="00B77467">
              <w:rPr>
                <w:rFonts w:ascii="標楷體" w:eastAsia="標楷體" w:hAnsi="標楷體" w:hint="eastAsia"/>
                <w:szCs w:val="24"/>
              </w:rPr>
              <w:t>日</w:t>
            </w:r>
          </w:p>
          <w:p w:rsidR="00F027FD" w:rsidRPr="00B77467" w:rsidRDefault="00F027FD" w:rsidP="00F027FD">
            <w:pPr>
              <w:jc w:val="center"/>
              <w:rPr>
                <w:rFonts w:ascii="標楷體" w:eastAsia="標楷體" w:hAnsi="標楷體"/>
                <w:szCs w:val="24"/>
              </w:rPr>
            </w:pPr>
            <w:r w:rsidRPr="00B77467">
              <w:rPr>
                <w:rFonts w:ascii="標楷體" w:eastAsia="標楷體" w:hAnsi="標楷體" w:hint="eastAsia"/>
                <w:szCs w:val="24"/>
              </w:rPr>
              <w:t>星期五</w:t>
            </w:r>
          </w:p>
        </w:tc>
      </w:tr>
      <w:tr w:rsidR="00B77467" w:rsidRPr="005E7E5C" w:rsidTr="00B77467">
        <w:trPr>
          <w:jc w:val="center"/>
        </w:trPr>
        <w:tc>
          <w:tcPr>
            <w:tcW w:w="880" w:type="pct"/>
            <w:vAlign w:val="center"/>
          </w:tcPr>
          <w:p w:rsidR="00B77467" w:rsidRPr="0054451F" w:rsidRDefault="00B77467" w:rsidP="00B77467">
            <w:pPr>
              <w:jc w:val="center"/>
              <w:rPr>
                <w:rFonts w:ascii="標楷體" w:eastAsia="標楷體" w:hAnsi="標楷體"/>
              </w:rPr>
            </w:pPr>
            <w:r>
              <w:rPr>
                <w:rFonts w:ascii="標楷體" w:eastAsia="標楷體" w:hAnsi="標楷體" w:hint="eastAsia"/>
              </w:rPr>
              <w:t>8</w:t>
            </w:r>
            <w:r w:rsidRPr="0054451F">
              <w:rPr>
                <w:rFonts w:ascii="標楷體" w:eastAsia="標楷體" w:hAnsi="標楷體" w:hint="eastAsia"/>
              </w:rPr>
              <w:t>：</w:t>
            </w:r>
            <w:r>
              <w:rPr>
                <w:rFonts w:ascii="標楷體" w:eastAsia="標楷體" w:hAnsi="標楷體" w:hint="eastAsia"/>
              </w:rPr>
              <w:t>15</w:t>
            </w:r>
            <w:r w:rsidRPr="0054451F">
              <w:rPr>
                <w:rFonts w:ascii="標楷體" w:eastAsia="標楷體" w:hAnsi="標楷體" w:hint="eastAsia"/>
              </w:rPr>
              <w:t>-8：</w:t>
            </w:r>
            <w:r>
              <w:rPr>
                <w:rFonts w:ascii="標楷體" w:eastAsia="標楷體" w:hAnsi="標楷體" w:hint="eastAsia"/>
              </w:rPr>
              <w:t>35</w:t>
            </w:r>
          </w:p>
          <w:p w:rsidR="00B77467" w:rsidRPr="0054451F" w:rsidRDefault="00B77467" w:rsidP="00B77467">
            <w:pPr>
              <w:jc w:val="center"/>
              <w:rPr>
                <w:rFonts w:ascii="標楷體" w:eastAsia="標楷體" w:hAnsi="標楷體"/>
              </w:rPr>
            </w:pPr>
            <w:r w:rsidRPr="0054451F">
              <w:rPr>
                <w:rFonts w:ascii="標楷體" w:eastAsia="標楷體" w:hAnsi="標楷體" w:hint="eastAsia"/>
              </w:rPr>
              <w:t>8：</w:t>
            </w:r>
            <w:r>
              <w:rPr>
                <w:rFonts w:ascii="標楷體" w:eastAsia="標楷體" w:hAnsi="標楷體" w:hint="eastAsia"/>
              </w:rPr>
              <w:t>35</w:t>
            </w:r>
            <w:r w:rsidRPr="0054451F">
              <w:rPr>
                <w:rFonts w:ascii="標楷體" w:eastAsia="標楷體" w:hAnsi="標楷體" w:hint="eastAsia"/>
              </w:rPr>
              <w:t>-8：</w:t>
            </w:r>
            <w:r>
              <w:rPr>
                <w:rFonts w:ascii="標楷體" w:eastAsia="標楷體" w:hAnsi="標楷體" w:hint="eastAsia"/>
              </w:rPr>
              <w:t>40</w:t>
            </w:r>
          </w:p>
        </w:tc>
        <w:tc>
          <w:tcPr>
            <w:tcW w:w="1434" w:type="pct"/>
            <w:vAlign w:val="center"/>
          </w:tcPr>
          <w:p w:rsidR="00B77467" w:rsidRPr="00B77467" w:rsidRDefault="00B77467" w:rsidP="00B77467">
            <w:pPr>
              <w:jc w:val="center"/>
              <w:rPr>
                <w:rFonts w:ascii="標楷體" w:eastAsia="標楷體" w:hAnsi="標楷體" w:cs="Times New Roman"/>
                <w:szCs w:val="24"/>
              </w:rPr>
            </w:pPr>
            <w:r w:rsidRPr="00B77467">
              <w:rPr>
                <w:rFonts w:ascii="標楷體" w:eastAsia="標楷體" w:hAnsi="標楷體" w:cs="Times New Roman" w:hint="eastAsia"/>
                <w:szCs w:val="24"/>
              </w:rPr>
              <w:t>報到相見歡、開幕式</w:t>
            </w:r>
          </w:p>
          <w:p w:rsidR="00B77467" w:rsidRPr="00B77467" w:rsidRDefault="00B77467" w:rsidP="00B77467">
            <w:pPr>
              <w:rPr>
                <w:rFonts w:ascii="標楷體" w:eastAsia="標楷體" w:hAnsi="標楷體" w:cs="Times New Roman"/>
                <w:sz w:val="22"/>
              </w:rPr>
            </w:pPr>
            <w:r w:rsidRPr="00B77467">
              <w:rPr>
                <w:rFonts w:ascii="標楷體" w:eastAsia="標楷體" w:hAnsi="標楷體" w:cs="Times New Roman" w:hint="eastAsia"/>
                <w:sz w:val="22"/>
              </w:rPr>
              <w:t>新北市政府教育局、板橋國中</w:t>
            </w:r>
          </w:p>
        </w:tc>
        <w:tc>
          <w:tcPr>
            <w:tcW w:w="2686" w:type="pct"/>
            <w:gridSpan w:val="2"/>
            <w:vAlign w:val="center"/>
          </w:tcPr>
          <w:p w:rsidR="00B77467" w:rsidRPr="00B77467" w:rsidRDefault="00B77467" w:rsidP="00B77467">
            <w:pPr>
              <w:jc w:val="center"/>
              <w:rPr>
                <w:rFonts w:ascii="標楷體" w:eastAsia="標楷體" w:hAnsi="標楷體" w:cs="Times New Roman"/>
                <w:szCs w:val="24"/>
              </w:rPr>
            </w:pPr>
            <w:r w:rsidRPr="00B77467">
              <w:rPr>
                <w:rFonts w:ascii="標楷體" w:eastAsia="標楷體" w:hAnsi="標楷體" w:cs="Times New Roman" w:hint="eastAsia"/>
                <w:szCs w:val="24"/>
              </w:rPr>
              <w:t>報到</w:t>
            </w:r>
          </w:p>
        </w:tc>
      </w:tr>
      <w:tr w:rsidR="00B77467" w:rsidRPr="005E7E5C" w:rsidTr="00B77467">
        <w:trPr>
          <w:jc w:val="center"/>
        </w:trPr>
        <w:tc>
          <w:tcPr>
            <w:tcW w:w="880" w:type="pct"/>
            <w:vAlign w:val="center"/>
          </w:tcPr>
          <w:p w:rsidR="00B77467" w:rsidRPr="0054451F" w:rsidRDefault="00B77467" w:rsidP="00B77467">
            <w:pPr>
              <w:jc w:val="center"/>
              <w:rPr>
                <w:rFonts w:ascii="標楷體" w:eastAsia="標楷體" w:hAnsi="標楷體"/>
              </w:rPr>
            </w:pPr>
            <w:r w:rsidRPr="0054451F">
              <w:rPr>
                <w:rFonts w:ascii="標楷體" w:eastAsia="標楷體" w:hAnsi="標楷體" w:hint="eastAsia"/>
              </w:rPr>
              <w:t>8：</w:t>
            </w:r>
            <w:r>
              <w:rPr>
                <w:rFonts w:ascii="標楷體" w:eastAsia="標楷體" w:hAnsi="標楷體" w:hint="eastAsia"/>
              </w:rPr>
              <w:t>4</w:t>
            </w:r>
            <w:r w:rsidRPr="0054451F">
              <w:rPr>
                <w:rFonts w:ascii="標楷體" w:eastAsia="標楷體" w:hAnsi="標楷體" w:hint="eastAsia"/>
              </w:rPr>
              <w:t>0-10：</w:t>
            </w:r>
            <w:r>
              <w:rPr>
                <w:rFonts w:ascii="標楷體" w:eastAsia="標楷體" w:hAnsi="標楷體" w:hint="eastAsia"/>
              </w:rPr>
              <w:t>1</w:t>
            </w:r>
            <w:r w:rsidRPr="0054451F">
              <w:rPr>
                <w:rFonts w:ascii="標楷體" w:eastAsia="標楷體" w:hAnsi="標楷體" w:hint="eastAsia"/>
              </w:rPr>
              <w:t>0</w:t>
            </w:r>
          </w:p>
        </w:tc>
        <w:tc>
          <w:tcPr>
            <w:tcW w:w="1434" w:type="pct"/>
            <w:vAlign w:val="center"/>
          </w:tcPr>
          <w:p w:rsidR="00B77467" w:rsidRPr="00853CF8" w:rsidRDefault="00B77467" w:rsidP="00B77467">
            <w:pPr>
              <w:jc w:val="center"/>
              <w:rPr>
                <w:rFonts w:ascii="標楷體" w:eastAsia="標楷體" w:hAnsi="標楷體" w:cs="Times New Roman"/>
                <w:b/>
                <w:szCs w:val="24"/>
              </w:rPr>
            </w:pPr>
            <w:r w:rsidRPr="00853CF8">
              <w:rPr>
                <w:rFonts w:ascii="標楷體" w:eastAsia="標楷體" w:hAnsi="標楷體" w:cs="Times New Roman" w:hint="eastAsia"/>
                <w:b/>
                <w:szCs w:val="24"/>
              </w:rPr>
              <w:t>學生學習支援系統之建置與運作</w:t>
            </w:r>
          </w:p>
          <w:p w:rsidR="00B77467" w:rsidRPr="00B77467" w:rsidRDefault="00B77467" w:rsidP="00B77467">
            <w:pPr>
              <w:jc w:val="center"/>
              <w:rPr>
                <w:rFonts w:ascii="標楷體" w:eastAsia="標楷體" w:hAnsi="標楷體" w:cs="Times New Roman"/>
                <w:szCs w:val="24"/>
              </w:rPr>
            </w:pPr>
            <w:r w:rsidRPr="00B77467">
              <w:rPr>
                <w:rFonts w:ascii="標楷體" w:eastAsia="標楷體" w:hAnsi="標楷體" w:cs="Times New Roman" w:hint="eastAsia"/>
                <w:szCs w:val="24"/>
              </w:rPr>
              <w:t>許文姿老師</w:t>
            </w:r>
          </w:p>
          <w:p w:rsidR="00B77467" w:rsidRPr="00B77467" w:rsidRDefault="00B77467" w:rsidP="00B77467">
            <w:pPr>
              <w:jc w:val="center"/>
              <w:rPr>
                <w:rFonts w:ascii="標楷體" w:eastAsia="標楷體" w:hAnsi="標楷體" w:cs="Times New Roman"/>
                <w:szCs w:val="24"/>
              </w:rPr>
            </w:pPr>
            <w:r w:rsidRPr="00B77467">
              <w:rPr>
                <w:rFonts w:ascii="標楷體" w:eastAsia="標楷體" w:hAnsi="標楷體" w:cs="Times New Roman" w:hint="eastAsia"/>
                <w:szCs w:val="24"/>
              </w:rPr>
              <w:t>（福和國中退休教師）</w:t>
            </w:r>
          </w:p>
        </w:tc>
        <w:tc>
          <w:tcPr>
            <w:tcW w:w="1351" w:type="pct"/>
            <w:vAlign w:val="center"/>
          </w:tcPr>
          <w:p w:rsidR="00B77467" w:rsidRPr="00853CF8" w:rsidRDefault="00B77467" w:rsidP="00B77467">
            <w:pPr>
              <w:jc w:val="center"/>
              <w:rPr>
                <w:rFonts w:ascii="標楷體" w:eastAsia="標楷體" w:hAnsi="標楷體" w:cs="Times New Roman"/>
                <w:b/>
                <w:szCs w:val="24"/>
              </w:rPr>
            </w:pPr>
            <w:r w:rsidRPr="00853CF8">
              <w:rPr>
                <w:rFonts w:ascii="標楷體" w:eastAsia="標楷體" w:hAnsi="標楷體" w:cs="Times New Roman" w:hint="eastAsia"/>
                <w:b/>
                <w:szCs w:val="24"/>
              </w:rPr>
              <w:t>低成就學生心理特質與輔導實務案例研討</w:t>
            </w:r>
          </w:p>
          <w:p w:rsidR="00B77467" w:rsidRPr="00B77467" w:rsidRDefault="00B77467" w:rsidP="00B77467">
            <w:pPr>
              <w:jc w:val="center"/>
              <w:rPr>
                <w:rFonts w:ascii="標楷體" w:eastAsia="標楷體" w:hAnsi="標楷體" w:cs="Times New Roman"/>
                <w:szCs w:val="24"/>
              </w:rPr>
            </w:pPr>
            <w:r w:rsidRPr="00B77467">
              <w:rPr>
                <w:rFonts w:ascii="標楷體" w:eastAsia="標楷體" w:hAnsi="標楷體" w:cs="Times New Roman" w:hint="eastAsia"/>
                <w:szCs w:val="24"/>
              </w:rPr>
              <w:t>積穗國中莊志勇老師</w:t>
            </w:r>
          </w:p>
        </w:tc>
        <w:tc>
          <w:tcPr>
            <w:tcW w:w="1335" w:type="pct"/>
            <w:vAlign w:val="center"/>
          </w:tcPr>
          <w:p w:rsidR="00B77467" w:rsidRPr="00853CF8" w:rsidRDefault="00B77467" w:rsidP="00B77467">
            <w:pPr>
              <w:jc w:val="center"/>
              <w:rPr>
                <w:rFonts w:ascii="標楷體" w:eastAsia="標楷體" w:hAnsi="標楷體" w:cs="Times New Roman"/>
                <w:b/>
                <w:szCs w:val="24"/>
              </w:rPr>
            </w:pPr>
            <w:r w:rsidRPr="00853CF8">
              <w:rPr>
                <w:rFonts w:ascii="標楷體" w:eastAsia="標楷體" w:hAnsi="標楷體" w:cs="Times New Roman" w:hint="eastAsia"/>
                <w:b/>
                <w:szCs w:val="24"/>
              </w:rPr>
              <w:t>分科</w:t>
            </w:r>
            <w:r w:rsidR="00DC4796">
              <w:rPr>
                <w:rFonts w:ascii="標楷體" w:eastAsia="標楷體" w:hAnsi="標楷體" w:cs="Times New Roman" w:hint="eastAsia"/>
                <w:b/>
                <w:szCs w:val="24"/>
              </w:rPr>
              <w:t>學習扶助</w:t>
            </w:r>
            <w:r w:rsidRPr="00853CF8">
              <w:rPr>
                <w:rFonts w:ascii="標楷體" w:eastAsia="標楷體" w:hAnsi="標楷體" w:cs="Times New Roman" w:hint="eastAsia"/>
                <w:b/>
                <w:szCs w:val="24"/>
              </w:rPr>
              <w:t>教材教法</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t>國：許文姿老師</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t>（福和國中退休教師）</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t xml:space="preserve">英：新莊國中曾麗娜老師  </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t>數：土城國中徐澤汶老師</w:t>
            </w:r>
          </w:p>
        </w:tc>
      </w:tr>
      <w:tr w:rsidR="00B77467" w:rsidRPr="005E7E5C" w:rsidTr="00385F97">
        <w:trPr>
          <w:jc w:val="center"/>
        </w:trPr>
        <w:tc>
          <w:tcPr>
            <w:tcW w:w="880" w:type="pct"/>
            <w:vAlign w:val="center"/>
          </w:tcPr>
          <w:p w:rsidR="00B77467" w:rsidRPr="0054451F" w:rsidRDefault="00B77467" w:rsidP="00B77467">
            <w:pPr>
              <w:jc w:val="center"/>
              <w:rPr>
                <w:rFonts w:ascii="標楷體" w:eastAsia="標楷體" w:hAnsi="標楷體"/>
              </w:rPr>
            </w:pPr>
            <w:r w:rsidRPr="0054451F">
              <w:rPr>
                <w:rFonts w:ascii="標楷體" w:eastAsia="標楷體" w:hAnsi="標楷體" w:hint="eastAsia"/>
              </w:rPr>
              <w:t>10：</w:t>
            </w:r>
            <w:r>
              <w:rPr>
                <w:rFonts w:ascii="標楷體" w:eastAsia="標楷體" w:hAnsi="標楷體" w:hint="eastAsia"/>
              </w:rPr>
              <w:t>1</w:t>
            </w:r>
            <w:r w:rsidRPr="0054451F">
              <w:rPr>
                <w:rFonts w:ascii="標楷體" w:eastAsia="標楷體" w:hAnsi="標楷體" w:hint="eastAsia"/>
              </w:rPr>
              <w:t>0-10：</w:t>
            </w:r>
            <w:r>
              <w:rPr>
                <w:rFonts w:ascii="標楷體" w:eastAsia="標楷體" w:hAnsi="標楷體" w:hint="eastAsia"/>
              </w:rPr>
              <w:t>3</w:t>
            </w:r>
            <w:r w:rsidRPr="0054451F">
              <w:rPr>
                <w:rFonts w:ascii="標楷體" w:eastAsia="標楷體" w:hAnsi="標楷體" w:hint="eastAsia"/>
              </w:rPr>
              <w:t>0</w:t>
            </w:r>
          </w:p>
        </w:tc>
        <w:tc>
          <w:tcPr>
            <w:tcW w:w="4120" w:type="pct"/>
            <w:gridSpan w:val="3"/>
            <w:vAlign w:val="center"/>
          </w:tcPr>
          <w:p w:rsidR="00B77467" w:rsidRPr="00B77467" w:rsidRDefault="00B77467" w:rsidP="00B77467">
            <w:pPr>
              <w:jc w:val="center"/>
              <w:rPr>
                <w:rFonts w:ascii="標楷體" w:eastAsia="標楷體" w:hAnsi="標楷體" w:cs="Times New Roman"/>
                <w:szCs w:val="24"/>
              </w:rPr>
            </w:pPr>
            <w:r w:rsidRPr="00B77467">
              <w:rPr>
                <w:rFonts w:ascii="標楷體" w:eastAsia="標楷體" w:hAnsi="標楷體" w:cs="Times New Roman" w:hint="eastAsia"/>
                <w:spacing w:val="280"/>
                <w:kern w:val="0"/>
                <w:szCs w:val="24"/>
                <w:fitText w:val="2640" w:id="1911173120"/>
              </w:rPr>
              <w:t>中場休</w:t>
            </w:r>
            <w:r w:rsidRPr="00B77467">
              <w:rPr>
                <w:rFonts w:ascii="標楷體" w:eastAsia="標楷體" w:hAnsi="標楷體" w:cs="Times New Roman" w:hint="eastAsia"/>
                <w:kern w:val="0"/>
                <w:szCs w:val="24"/>
                <w:fitText w:val="2640" w:id="1911173120"/>
              </w:rPr>
              <w:t>息</w:t>
            </w:r>
          </w:p>
        </w:tc>
      </w:tr>
      <w:tr w:rsidR="00B77467" w:rsidRPr="005E7E5C" w:rsidTr="00B77467">
        <w:trPr>
          <w:jc w:val="center"/>
        </w:trPr>
        <w:tc>
          <w:tcPr>
            <w:tcW w:w="880" w:type="pct"/>
            <w:vAlign w:val="center"/>
          </w:tcPr>
          <w:p w:rsidR="00B77467" w:rsidRPr="0054451F" w:rsidRDefault="00B77467" w:rsidP="00B77467">
            <w:pPr>
              <w:jc w:val="center"/>
              <w:rPr>
                <w:rFonts w:ascii="標楷體" w:eastAsia="標楷體" w:hAnsi="標楷體"/>
              </w:rPr>
            </w:pPr>
            <w:r w:rsidRPr="0054451F">
              <w:rPr>
                <w:rFonts w:ascii="標楷體" w:eastAsia="標楷體" w:hAnsi="標楷體" w:hint="eastAsia"/>
              </w:rPr>
              <w:t>10：</w:t>
            </w:r>
            <w:r>
              <w:rPr>
                <w:rFonts w:ascii="標楷體" w:eastAsia="標楷體" w:hAnsi="標楷體" w:hint="eastAsia"/>
              </w:rPr>
              <w:t>3</w:t>
            </w:r>
            <w:r w:rsidRPr="0054451F">
              <w:rPr>
                <w:rFonts w:ascii="標楷體" w:eastAsia="標楷體" w:hAnsi="標楷體" w:hint="eastAsia"/>
              </w:rPr>
              <w:t>0-12：00</w:t>
            </w:r>
          </w:p>
        </w:tc>
        <w:tc>
          <w:tcPr>
            <w:tcW w:w="1434" w:type="pct"/>
            <w:vAlign w:val="center"/>
          </w:tcPr>
          <w:p w:rsidR="00B77467" w:rsidRPr="00853CF8" w:rsidRDefault="00B77467" w:rsidP="00B77467">
            <w:pPr>
              <w:jc w:val="center"/>
              <w:rPr>
                <w:rFonts w:ascii="標楷體" w:eastAsia="標楷體" w:hAnsi="標楷體" w:cs="Times New Roman"/>
                <w:b/>
                <w:szCs w:val="24"/>
              </w:rPr>
            </w:pPr>
            <w:r w:rsidRPr="00853CF8">
              <w:rPr>
                <w:rFonts w:ascii="標楷體" w:eastAsia="標楷體" w:hAnsi="標楷體" w:cs="Times New Roman" w:hint="eastAsia"/>
                <w:b/>
                <w:szCs w:val="24"/>
              </w:rPr>
              <w:t>分科學生學習發展與實務</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t>國：許文姿老師</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t>（福和國中退休教師）</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t xml:space="preserve">英：新莊國中曾麗娜老師  </w:t>
            </w:r>
          </w:p>
          <w:p w:rsidR="00B77467" w:rsidRPr="00B77467" w:rsidRDefault="00B77467" w:rsidP="00B77467">
            <w:pPr>
              <w:rPr>
                <w:rFonts w:ascii="標楷體" w:eastAsia="標楷體" w:hAnsi="標楷體" w:cs="Times New Roman"/>
                <w:kern w:val="0"/>
                <w:szCs w:val="24"/>
              </w:rPr>
            </w:pPr>
            <w:r w:rsidRPr="00B77467">
              <w:rPr>
                <w:rFonts w:ascii="標楷體" w:eastAsia="標楷體" w:hAnsi="標楷體" w:cs="Times New Roman" w:hint="eastAsia"/>
                <w:szCs w:val="24"/>
              </w:rPr>
              <w:t>數：土城國中徐澤汶老師</w:t>
            </w:r>
          </w:p>
        </w:tc>
        <w:tc>
          <w:tcPr>
            <w:tcW w:w="1351" w:type="pct"/>
            <w:vAlign w:val="center"/>
          </w:tcPr>
          <w:p w:rsidR="00B77467" w:rsidRPr="00853CF8" w:rsidRDefault="00B77467" w:rsidP="00B77467">
            <w:pPr>
              <w:jc w:val="center"/>
              <w:rPr>
                <w:rFonts w:ascii="標楷體" w:eastAsia="標楷體" w:hAnsi="標楷體" w:cs="Times New Roman"/>
                <w:b/>
                <w:szCs w:val="24"/>
              </w:rPr>
            </w:pPr>
            <w:r w:rsidRPr="00853CF8">
              <w:rPr>
                <w:rFonts w:ascii="標楷體" w:eastAsia="標楷體" w:hAnsi="標楷體" w:cs="Times New Roman" w:hint="eastAsia"/>
                <w:b/>
                <w:szCs w:val="24"/>
              </w:rPr>
              <w:t>科技化評量系統測驗結果之教學應用</w:t>
            </w:r>
          </w:p>
          <w:p w:rsidR="00B77467" w:rsidRPr="00B77467" w:rsidRDefault="00B77467" w:rsidP="00B77467">
            <w:pPr>
              <w:jc w:val="center"/>
              <w:rPr>
                <w:rFonts w:ascii="標楷體" w:eastAsia="標楷體" w:hAnsi="標楷體" w:cs="Times New Roman"/>
                <w:szCs w:val="24"/>
              </w:rPr>
            </w:pPr>
            <w:r w:rsidRPr="00B77467">
              <w:rPr>
                <w:rFonts w:ascii="標楷體" w:eastAsia="標楷體" w:hAnsi="標楷體" w:cs="Times New Roman" w:hint="eastAsia"/>
                <w:szCs w:val="24"/>
              </w:rPr>
              <w:t>積穗國中莊志勇老師</w:t>
            </w:r>
          </w:p>
        </w:tc>
        <w:tc>
          <w:tcPr>
            <w:tcW w:w="1335" w:type="pct"/>
          </w:tcPr>
          <w:p w:rsidR="00B77467" w:rsidRPr="00853CF8" w:rsidRDefault="00B77467" w:rsidP="00B77467">
            <w:pPr>
              <w:jc w:val="center"/>
              <w:rPr>
                <w:rFonts w:ascii="標楷體" w:eastAsia="標楷體" w:hAnsi="標楷體" w:cs="Times New Roman"/>
                <w:b/>
                <w:szCs w:val="24"/>
              </w:rPr>
            </w:pPr>
            <w:r w:rsidRPr="00853CF8">
              <w:rPr>
                <w:rFonts w:ascii="標楷體" w:eastAsia="標楷體" w:hAnsi="標楷體" w:cs="Times New Roman" w:hint="eastAsia"/>
                <w:b/>
                <w:szCs w:val="24"/>
              </w:rPr>
              <w:t>分科</w:t>
            </w:r>
            <w:r w:rsidR="00DC4796">
              <w:rPr>
                <w:rFonts w:ascii="標楷體" w:eastAsia="標楷體" w:hAnsi="標楷體" w:cs="Times New Roman" w:hint="eastAsia"/>
                <w:b/>
                <w:szCs w:val="24"/>
              </w:rPr>
              <w:t>學習扶助</w:t>
            </w:r>
            <w:r w:rsidRPr="00853CF8">
              <w:rPr>
                <w:rFonts w:ascii="標楷體" w:eastAsia="標楷體" w:hAnsi="標楷體" w:cs="Times New Roman" w:hint="eastAsia"/>
                <w:b/>
                <w:szCs w:val="24"/>
              </w:rPr>
              <w:t>教材教法</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t>國：許文姿老師</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t>（福和國中退休教師）</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t xml:space="preserve">英：新莊國中曾麗娜老師  </w:t>
            </w:r>
          </w:p>
          <w:p w:rsidR="00B77467" w:rsidRPr="00B77467" w:rsidRDefault="00B77467" w:rsidP="00B77467">
            <w:pPr>
              <w:rPr>
                <w:rFonts w:ascii="標楷體" w:eastAsia="標楷體" w:hAnsi="標楷體" w:cs="Times New Roman"/>
                <w:kern w:val="0"/>
                <w:szCs w:val="24"/>
              </w:rPr>
            </w:pPr>
            <w:r w:rsidRPr="00B77467">
              <w:rPr>
                <w:rFonts w:ascii="標楷體" w:eastAsia="標楷體" w:hAnsi="標楷體" w:cs="Times New Roman" w:hint="eastAsia"/>
                <w:szCs w:val="24"/>
              </w:rPr>
              <w:t>數：土城國中徐澤汶老師</w:t>
            </w:r>
          </w:p>
        </w:tc>
      </w:tr>
      <w:tr w:rsidR="00B77467" w:rsidRPr="005E7E5C" w:rsidTr="00B77467">
        <w:trPr>
          <w:jc w:val="center"/>
        </w:trPr>
        <w:tc>
          <w:tcPr>
            <w:tcW w:w="880" w:type="pct"/>
            <w:vAlign w:val="center"/>
          </w:tcPr>
          <w:p w:rsidR="00B77467" w:rsidRPr="0054451F" w:rsidRDefault="00B77467" w:rsidP="00B77467">
            <w:pPr>
              <w:jc w:val="center"/>
              <w:rPr>
                <w:rFonts w:ascii="標楷體" w:eastAsia="標楷體" w:hAnsi="標楷體"/>
              </w:rPr>
            </w:pPr>
            <w:r w:rsidRPr="0054451F">
              <w:rPr>
                <w:rFonts w:ascii="標楷體" w:eastAsia="標楷體" w:hAnsi="標楷體" w:hint="eastAsia"/>
              </w:rPr>
              <w:t>12：00-13：</w:t>
            </w:r>
            <w:r>
              <w:rPr>
                <w:rFonts w:ascii="標楷體" w:eastAsia="標楷體" w:hAnsi="標楷體" w:hint="eastAsia"/>
              </w:rPr>
              <w:t>1</w:t>
            </w:r>
            <w:r w:rsidRPr="0054451F">
              <w:rPr>
                <w:rFonts w:ascii="標楷體" w:eastAsia="標楷體" w:hAnsi="標楷體" w:hint="eastAsia"/>
              </w:rPr>
              <w:t>0</w:t>
            </w:r>
          </w:p>
        </w:tc>
        <w:tc>
          <w:tcPr>
            <w:tcW w:w="2785" w:type="pct"/>
            <w:gridSpan w:val="2"/>
          </w:tcPr>
          <w:p w:rsidR="00B77467" w:rsidRPr="00B77467" w:rsidRDefault="00B77467" w:rsidP="00B77467">
            <w:pPr>
              <w:jc w:val="center"/>
              <w:rPr>
                <w:rFonts w:ascii="標楷體" w:eastAsia="標楷體" w:hAnsi="標楷體" w:cs="Times New Roman"/>
                <w:szCs w:val="24"/>
              </w:rPr>
            </w:pPr>
            <w:r w:rsidRPr="00B77467">
              <w:rPr>
                <w:rFonts w:ascii="標楷體" w:eastAsia="標楷體" w:hAnsi="標楷體" w:cs="Times New Roman" w:hint="eastAsia"/>
                <w:spacing w:val="280"/>
                <w:kern w:val="0"/>
                <w:szCs w:val="24"/>
                <w:fitText w:val="2640" w:id="1911173121"/>
              </w:rPr>
              <w:t>午餐午</w:t>
            </w:r>
            <w:r w:rsidRPr="00B77467">
              <w:rPr>
                <w:rFonts w:ascii="標楷體" w:eastAsia="標楷體" w:hAnsi="標楷體" w:cs="Times New Roman" w:hint="eastAsia"/>
                <w:kern w:val="0"/>
                <w:szCs w:val="24"/>
                <w:fitText w:val="2640" w:id="1911173121"/>
              </w:rPr>
              <w:t>休</w:t>
            </w:r>
          </w:p>
        </w:tc>
        <w:tc>
          <w:tcPr>
            <w:tcW w:w="1335" w:type="pct"/>
          </w:tcPr>
          <w:p w:rsidR="00B77467" w:rsidRPr="00B77467" w:rsidRDefault="00B77467" w:rsidP="00B77467">
            <w:pPr>
              <w:jc w:val="center"/>
              <w:rPr>
                <w:rFonts w:ascii="標楷體" w:eastAsia="標楷體" w:hAnsi="標楷體" w:cs="Times New Roman"/>
                <w:szCs w:val="24"/>
              </w:rPr>
            </w:pPr>
            <w:r w:rsidRPr="00B77467">
              <w:rPr>
                <w:rFonts w:ascii="標楷體" w:eastAsia="標楷體" w:hAnsi="標楷體" w:cs="Times New Roman" w:hint="eastAsia"/>
                <w:szCs w:val="24"/>
              </w:rPr>
              <w:t>午餐&amp;綜合座談&amp;賦歸</w:t>
            </w:r>
          </w:p>
        </w:tc>
      </w:tr>
      <w:tr w:rsidR="00B77467" w:rsidRPr="005E7E5C" w:rsidTr="00B77467">
        <w:trPr>
          <w:jc w:val="center"/>
        </w:trPr>
        <w:tc>
          <w:tcPr>
            <w:tcW w:w="880" w:type="pct"/>
            <w:vAlign w:val="center"/>
          </w:tcPr>
          <w:p w:rsidR="00B77467" w:rsidRPr="0054451F" w:rsidRDefault="00B77467" w:rsidP="00B77467">
            <w:pPr>
              <w:jc w:val="center"/>
              <w:rPr>
                <w:rFonts w:ascii="標楷體" w:eastAsia="標楷體" w:hAnsi="標楷體"/>
              </w:rPr>
            </w:pPr>
            <w:r w:rsidRPr="0054451F">
              <w:rPr>
                <w:rFonts w:ascii="標楷體" w:eastAsia="標楷體" w:hAnsi="標楷體" w:hint="eastAsia"/>
              </w:rPr>
              <w:t>13：</w:t>
            </w:r>
            <w:r>
              <w:rPr>
                <w:rFonts w:ascii="標楷體" w:eastAsia="標楷體" w:hAnsi="標楷體" w:hint="eastAsia"/>
              </w:rPr>
              <w:t>1</w:t>
            </w:r>
            <w:r w:rsidRPr="0054451F">
              <w:rPr>
                <w:rFonts w:ascii="標楷體" w:eastAsia="標楷體" w:hAnsi="標楷體" w:hint="eastAsia"/>
              </w:rPr>
              <w:t>0-1</w:t>
            </w:r>
            <w:r>
              <w:rPr>
                <w:rFonts w:ascii="標楷體" w:eastAsia="標楷體" w:hAnsi="標楷體" w:hint="eastAsia"/>
              </w:rPr>
              <w:t>4</w:t>
            </w:r>
            <w:r w:rsidRPr="0054451F">
              <w:rPr>
                <w:rFonts w:ascii="標楷體" w:eastAsia="標楷體" w:hAnsi="標楷體" w:hint="eastAsia"/>
              </w:rPr>
              <w:t>：</w:t>
            </w:r>
            <w:r>
              <w:rPr>
                <w:rFonts w:ascii="標楷體" w:eastAsia="標楷體" w:hAnsi="標楷體" w:hint="eastAsia"/>
              </w:rPr>
              <w:t>4</w:t>
            </w:r>
            <w:r w:rsidRPr="0054451F">
              <w:rPr>
                <w:rFonts w:ascii="標楷體" w:eastAsia="標楷體" w:hAnsi="標楷體" w:hint="eastAsia"/>
              </w:rPr>
              <w:t>0</w:t>
            </w:r>
          </w:p>
        </w:tc>
        <w:tc>
          <w:tcPr>
            <w:tcW w:w="1434" w:type="pct"/>
            <w:tcBorders>
              <w:bottom w:val="single" w:sz="6" w:space="0" w:color="auto"/>
            </w:tcBorders>
          </w:tcPr>
          <w:p w:rsidR="00B77467" w:rsidRPr="00853CF8" w:rsidRDefault="00B77467" w:rsidP="00B77467">
            <w:pPr>
              <w:jc w:val="center"/>
              <w:rPr>
                <w:rFonts w:ascii="標楷體" w:eastAsia="標楷體" w:hAnsi="標楷體" w:cs="Times New Roman"/>
                <w:b/>
                <w:szCs w:val="24"/>
              </w:rPr>
            </w:pPr>
            <w:r w:rsidRPr="00F027FD">
              <w:rPr>
                <w:rFonts w:ascii="標楷體" w:eastAsia="標楷體" w:hAnsi="標楷體" w:cs="Times New Roman" w:hint="eastAsia"/>
                <w:b/>
                <w:szCs w:val="24"/>
              </w:rPr>
              <w:t>分科</w:t>
            </w:r>
            <w:r w:rsidR="00DC4796">
              <w:rPr>
                <w:rFonts w:ascii="標楷體" w:eastAsia="標楷體" w:hAnsi="標楷體" w:cs="Times New Roman" w:hint="eastAsia"/>
                <w:b/>
                <w:szCs w:val="24"/>
              </w:rPr>
              <w:t>學習扶助</w:t>
            </w:r>
            <w:r w:rsidRPr="00F027FD">
              <w:rPr>
                <w:rFonts w:ascii="標楷體" w:eastAsia="標楷體" w:hAnsi="標楷體" w:cs="Times New Roman" w:hint="eastAsia"/>
                <w:b/>
                <w:szCs w:val="24"/>
              </w:rPr>
              <w:t>教學策略</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lastRenderedPageBreak/>
              <w:t>國：許文姿老師</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t>（福和國中退休教師）</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t xml:space="preserve">英：新莊國中曾麗娜老師  </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t>數：土城國中徐澤汶老師</w:t>
            </w:r>
          </w:p>
        </w:tc>
        <w:tc>
          <w:tcPr>
            <w:tcW w:w="1351" w:type="pct"/>
            <w:tcBorders>
              <w:bottom w:val="single" w:sz="6" w:space="0" w:color="auto"/>
            </w:tcBorders>
            <w:vAlign w:val="center"/>
          </w:tcPr>
          <w:p w:rsidR="00B77467" w:rsidRPr="00853CF8" w:rsidRDefault="00B77467" w:rsidP="00B77467">
            <w:pPr>
              <w:jc w:val="center"/>
              <w:rPr>
                <w:rFonts w:ascii="標楷體" w:eastAsia="標楷體" w:hAnsi="標楷體" w:cs="Times New Roman"/>
                <w:b/>
                <w:szCs w:val="24"/>
              </w:rPr>
            </w:pPr>
            <w:r w:rsidRPr="00853CF8">
              <w:rPr>
                <w:rFonts w:ascii="標楷體" w:eastAsia="標楷體" w:hAnsi="標楷體" w:cs="Times New Roman" w:hint="eastAsia"/>
                <w:b/>
                <w:szCs w:val="24"/>
              </w:rPr>
              <w:lastRenderedPageBreak/>
              <w:t>學生學習動機提升與</w:t>
            </w:r>
            <w:r w:rsidR="00DC4796">
              <w:rPr>
                <w:rFonts w:ascii="標楷體" w:eastAsia="標楷體" w:hAnsi="標楷體" w:cs="Times New Roman" w:hint="eastAsia"/>
                <w:b/>
                <w:szCs w:val="24"/>
              </w:rPr>
              <w:t>學習</w:t>
            </w:r>
            <w:r w:rsidR="00DC4796">
              <w:rPr>
                <w:rFonts w:ascii="標楷體" w:eastAsia="標楷體" w:hAnsi="標楷體" w:cs="Times New Roman" w:hint="eastAsia"/>
                <w:b/>
                <w:szCs w:val="24"/>
              </w:rPr>
              <w:lastRenderedPageBreak/>
              <w:t>扶助</w:t>
            </w:r>
            <w:r w:rsidRPr="00853CF8">
              <w:rPr>
                <w:rFonts w:ascii="標楷體" w:eastAsia="標楷體" w:hAnsi="標楷體" w:cs="Times New Roman" w:hint="eastAsia"/>
                <w:b/>
                <w:szCs w:val="24"/>
              </w:rPr>
              <w:t>經營實務案例研討</w:t>
            </w:r>
          </w:p>
          <w:p w:rsidR="00B77467" w:rsidRPr="00B77467" w:rsidRDefault="00B77467" w:rsidP="00B77467">
            <w:pPr>
              <w:jc w:val="center"/>
              <w:rPr>
                <w:rFonts w:ascii="標楷體" w:eastAsia="標楷體" w:hAnsi="標楷體" w:cs="Times New Roman"/>
                <w:kern w:val="0"/>
                <w:szCs w:val="24"/>
              </w:rPr>
            </w:pPr>
            <w:r w:rsidRPr="00B77467">
              <w:rPr>
                <w:rFonts w:ascii="標楷體" w:eastAsia="標楷體" w:hAnsi="標楷體" w:cs="Times New Roman" w:hint="eastAsia"/>
                <w:szCs w:val="24"/>
              </w:rPr>
              <w:t>積穗國中莊志勇老師</w:t>
            </w:r>
          </w:p>
        </w:tc>
        <w:tc>
          <w:tcPr>
            <w:tcW w:w="1335" w:type="pct"/>
            <w:vMerge w:val="restart"/>
          </w:tcPr>
          <w:p w:rsidR="00B77467" w:rsidRPr="00B77467" w:rsidRDefault="00B77467" w:rsidP="00B77467">
            <w:pPr>
              <w:rPr>
                <w:rFonts w:ascii="標楷體" w:eastAsia="標楷體" w:hAnsi="標楷體" w:cs="Times New Roman"/>
                <w:kern w:val="0"/>
                <w:szCs w:val="24"/>
              </w:rPr>
            </w:pPr>
          </w:p>
        </w:tc>
      </w:tr>
      <w:tr w:rsidR="00B77467" w:rsidRPr="005E7E5C" w:rsidTr="00B77467">
        <w:trPr>
          <w:trHeight w:val="331"/>
          <w:jc w:val="center"/>
        </w:trPr>
        <w:tc>
          <w:tcPr>
            <w:tcW w:w="880" w:type="pct"/>
            <w:tcBorders>
              <w:right w:val="single" w:sz="6" w:space="0" w:color="auto"/>
            </w:tcBorders>
            <w:vAlign w:val="center"/>
          </w:tcPr>
          <w:p w:rsidR="00B77467" w:rsidRPr="0054451F" w:rsidRDefault="00B77467" w:rsidP="00B77467">
            <w:pPr>
              <w:jc w:val="center"/>
              <w:rPr>
                <w:rFonts w:ascii="標楷體" w:eastAsia="標楷體" w:hAnsi="標楷體"/>
              </w:rPr>
            </w:pPr>
            <w:r w:rsidRPr="0054451F">
              <w:rPr>
                <w:rFonts w:ascii="標楷體" w:eastAsia="標楷體" w:hAnsi="標楷體" w:hint="eastAsia"/>
              </w:rPr>
              <w:lastRenderedPageBreak/>
              <w:t>1</w:t>
            </w:r>
            <w:r>
              <w:rPr>
                <w:rFonts w:ascii="標楷體" w:eastAsia="標楷體" w:hAnsi="標楷體" w:hint="eastAsia"/>
              </w:rPr>
              <w:t>4</w:t>
            </w:r>
            <w:r w:rsidRPr="0054451F">
              <w:rPr>
                <w:rFonts w:ascii="標楷體" w:eastAsia="標楷體" w:hAnsi="標楷體" w:hint="eastAsia"/>
              </w:rPr>
              <w:t>：</w:t>
            </w:r>
            <w:r>
              <w:rPr>
                <w:rFonts w:ascii="標楷體" w:eastAsia="標楷體" w:hAnsi="標楷體" w:hint="eastAsia"/>
              </w:rPr>
              <w:t>4</w:t>
            </w:r>
            <w:r w:rsidRPr="0054451F">
              <w:rPr>
                <w:rFonts w:ascii="標楷體" w:eastAsia="標楷體" w:hAnsi="標楷體" w:hint="eastAsia"/>
              </w:rPr>
              <w:t>0-15：</w:t>
            </w:r>
            <w:r>
              <w:rPr>
                <w:rFonts w:ascii="標楷體" w:eastAsia="標楷體" w:hAnsi="標楷體" w:hint="eastAsia"/>
              </w:rPr>
              <w:t>0</w:t>
            </w:r>
            <w:r w:rsidRPr="0054451F">
              <w:rPr>
                <w:rFonts w:ascii="標楷體" w:eastAsia="標楷體" w:hAnsi="標楷體" w:hint="eastAsia"/>
              </w:rPr>
              <w:t>0</w:t>
            </w:r>
          </w:p>
        </w:tc>
        <w:tc>
          <w:tcPr>
            <w:tcW w:w="2785" w:type="pct"/>
            <w:gridSpan w:val="2"/>
            <w:tcBorders>
              <w:top w:val="single" w:sz="6" w:space="0" w:color="auto"/>
              <w:left w:val="single" w:sz="6" w:space="0" w:color="auto"/>
            </w:tcBorders>
          </w:tcPr>
          <w:p w:rsidR="00B77467" w:rsidRPr="00B77467" w:rsidRDefault="00B77467" w:rsidP="00853CF8">
            <w:pPr>
              <w:jc w:val="center"/>
              <w:rPr>
                <w:rFonts w:ascii="標楷體" w:eastAsia="標楷體" w:hAnsi="標楷體" w:cs="Times New Roman"/>
                <w:szCs w:val="24"/>
              </w:rPr>
            </w:pPr>
            <w:r w:rsidRPr="00853CF8">
              <w:rPr>
                <w:rFonts w:ascii="標楷體" w:eastAsia="標楷體" w:hAnsi="標楷體" w:cs="Times New Roman" w:hint="eastAsia"/>
                <w:spacing w:val="280"/>
                <w:kern w:val="0"/>
                <w:szCs w:val="24"/>
                <w:fitText w:val="2640" w:id="1911173122"/>
              </w:rPr>
              <w:t>中場休</w:t>
            </w:r>
            <w:r w:rsidRPr="00853CF8">
              <w:rPr>
                <w:rFonts w:ascii="標楷體" w:eastAsia="標楷體" w:hAnsi="標楷體" w:cs="Times New Roman" w:hint="eastAsia"/>
                <w:kern w:val="0"/>
                <w:szCs w:val="24"/>
                <w:fitText w:val="2640" w:id="1911173122"/>
              </w:rPr>
              <w:t>息</w:t>
            </w:r>
          </w:p>
        </w:tc>
        <w:tc>
          <w:tcPr>
            <w:tcW w:w="1335" w:type="pct"/>
            <w:vMerge/>
          </w:tcPr>
          <w:p w:rsidR="00B77467" w:rsidRPr="00B77467" w:rsidRDefault="00B77467" w:rsidP="00B77467">
            <w:pPr>
              <w:rPr>
                <w:rFonts w:ascii="標楷體" w:eastAsia="標楷體" w:hAnsi="標楷體" w:cs="Times New Roman"/>
                <w:szCs w:val="24"/>
              </w:rPr>
            </w:pPr>
          </w:p>
        </w:tc>
      </w:tr>
      <w:tr w:rsidR="00B77467" w:rsidRPr="005E7E5C" w:rsidTr="00B77467">
        <w:trPr>
          <w:jc w:val="center"/>
        </w:trPr>
        <w:tc>
          <w:tcPr>
            <w:tcW w:w="880" w:type="pct"/>
            <w:vAlign w:val="center"/>
          </w:tcPr>
          <w:p w:rsidR="00B77467" w:rsidRPr="0054451F" w:rsidRDefault="00B77467" w:rsidP="00B77467">
            <w:pPr>
              <w:jc w:val="center"/>
              <w:rPr>
                <w:rFonts w:ascii="標楷體" w:eastAsia="標楷體" w:hAnsi="標楷體"/>
              </w:rPr>
            </w:pPr>
            <w:r w:rsidRPr="0054451F">
              <w:rPr>
                <w:rFonts w:ascii="標楷體" w:eastAsia="標楷體" w:hAnsi="標楷體" w:hint="eastAsia"/>
              </w:rPr>
              <w:t>15：</w:t>
            </w:r>
            <w:r>
              <w:rPr>
                <w:rFonts w:ascii="標楷體" w:eastAsia="標楷體" w:hAnsi="標楷體" w:hint="eastAsia"/>
              </w:rPr>
              <w:t>0</w:t>
            </w:r>
            <w:r w:rsidRPr="0054451F">
              <w:rPr>
                <w:rFonts w:ascii="標楷體" w:eastAsia="標楷體" w:hAnsi="標楷體" w:hint="eastAsia"/>
              </w:rPr>
              <w:t>0-1</w:t>
            </w:r>
            <w:r>
              <w:rPr>
                <w:rFonts w:ascii="標楷體" w:eastAsia="標楷體" w:hAnsi="標楷體" w:hint="eastAsia"/>
              </w:rPr>
              <w:t>6</w:t>
            </w:r>
            <w:r w:rsidRPr="0054451F">
              <w:rPr>
                <w:rFonts w:ascii="標楷體" w:eastAsia="標楷體" w:hAnsi="標楷體" w:hint="eastAsia"/>
              </w:rPr>
              <w:t>：</w:t>
            </w:r>
            <w:r>
              <w:rPr>
                <w:rFonts w:ascii="標楷體" w:eastAsia="標楷體" w:hAnsi="標楷體" w:hint="eastAsia"/>
              </w:rPr>
              <w:t>3</w:t>
            </w:r>
            <w:r w:rsidRPr="0054451F">
              <w:rPr>
                <w:rFonts w:ascii="標楷體" w:eastAsia="標楷體" w:hAnsi="標楷體" w:hint="eastAsia"/>
              </w:rPr>
              <w:t>0</w:t>
            </w:r>
          </w:p>
        </w:tc>
        <w:tc>
          <w:tcPr>
            <w:tcW w:w="1434" w:type="pct"/>
            <w:tcBorders>
              <w:top w:val="single" w:sz="6" w:space="0" w:color="auto"/>
              <w:bottom w:val="single" w:sz="4" w:space="0" w:color="auto"/>
            </w:tcBorders>
          </w:tcPr>
          <w:p w:rsidR="00B77467" w:rsidRPr="00853CF8" w:rsidRDefault="00B77467" w:rsidP="00B77467">
            <w:pPr>
              <w:jc w:val="center"/>
              <w:rPr>
                <w:rFonts w:ascii="標楷體" w:eastAsia="標楷體" w:hAnsi="標楷體" w:cs="Times New Roman"/>
                <w:b/>
                <w:szCs w:val="24"/>
              </w:rPr>
            </w:pPr>
            <w:r w:rsidRPr="00F027FD">
              <w:rPr>
                <w:rFonts w:ascii="標楷體" w:eastAsia="標楷體" w:hAnsi="標楷體" w:cs="Times New Roman" w:hint="eastAsia"/>
                <w:b/>
                <w:szCs w:val="24"/>
              </w:rPr>
              <w:t>分科</w:t>
            </w:r>
            <w:r w:rsidR="00DC4796">
              <w:rPr>
                <w:rFonts w:ascii="標楷體" w:eastAsia="標楷體" w:hAnsi="標楷體" w:cs="Times New Roman" w:hint="eastAsia"/>
                <w:b/>
                <w:szCs w:val="24"/>
              </w:rPr>
              <w:t>學習扶助</w:t>
            </w:r>
            <w:r w:rsidRPr="00F027FD">
              <w:rPr>
                <w:rFonts w:ascii="標楷體" w:eastAsia="標楷體" w:hAnsi="標楷體" w:cs="Times New Roman" w:hint="eastAsia"/>
                <w:b/>
                <w:szCs w:val="24"/>
              </w:rPr>
              <w:t>教學策略</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t>國：許文姿老師</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t>（福和國中退休教師）</w:t>
            </w:r>
          </w:p>
          <w:p w:rsidR="00B77467" w:rsidRPr="00B77467" w:rsidRDefault="00B77467" w:rsidP="00B77467">
            <w:pPr>
              <w:rPr>
                <w:rFonts w:ascii="標楷體" w:eastAsia="標楷體" w:hAnsi="標楷體" w:cs="Times New Roman"/>
                <w:szCs w:val="24"/>
              </w:rPr>
            </w:pPr>
            <w:r w:rsidRPr="00B77467">
              <w:rPr>
                <w:rFonts w:ascii="標楷體" w:eastAsia="標楷體" w:hAnsi="標楷體" w:cs="Times New Roman" w:hint="eastAsia"/>
                <w:szCs w:val="24"/>
              </w:rPr>
              <w:t xml:space="preserve">英：新莊國中曾麗娜老師  </w:t>
            </w:r>
          </w:p>
          <w:p w:rsidR="00B77467" w:rsidRPr="00B77467" w:rsidRDefault="00B77467" w:rsidP="00B77467">
            <w:pPr>
              <w:rPr>
                <w:rFonts w:ascii="標楷體" w:eastAsia="標楷體" w:hAnsi="標楷體" w:cs="Times New Roman"/>
                <w:kern w:val="0"/>
                <w:szCs w:val="24"/>
              </w:rPr>
            </w:pPr>
            <w:r w:rsidRPr="00B77467">
              <w:rPr>
                <w:rFonts w:ascii="標楷體" w:eastAsia="標楷體" w:hAnsi="標楷體" w:cs="Times New Roman" w:hint="eastAsia"/>
                <w:szCs w:val="24"/>
              </w:rPr>
              <w:t>數：土城國中徐澤汶老師</w:t>
            </w:r>
          </w:p>
        </w:tc>
        <w:tc>
          <w:tcPr>
            <w:tcW w:w="1351" w:type="pct"/>
            <w:vMerge w:val="restart"/>
            <w:tcBorders>
              <w:top w:val="single" w:sz="6" w:space="0" w:color="auto"/>
            </w:tcBorders>
            <w:vAlign w:val="center"/>
          </w:tcPr>
          <w:p w:rsidR="00B77467" w:rsidRPr="00B77467" w:rsidRDefault="00B77467" w:rsidP="00B77467">
            <w:pPr>
              <w:jc w:val="center"/>
              <w:rPr>
                <w:rFonts w:ascii="標楷體" w:eastAsia="標楷體" w:hAnsi="標楷體" w:cs="Times New Roman"/>
                <w:kern w:val="0"/>
                <w:szCs w:val="24"/>
              </w:rPr>
            </w:pPr>
            <w:r w:rsidRPr="00B77467">
              <w:rPr>
                <w:rFonts w:ascii="標楷體" w:eastAsia="標楷體" w:hAnsi="標楷體" w:cs="Times New Roman" w:hint="eastAsia"/>
                <w:kern w:val="0"/>
                <w:szCs w:val="24"/>
              </w:rPr>
              <w:t>賦歸</w:t>
            </w:r>
          </w:p>
        </w:tc>
        <w:tc>
          <w:tcPr>
            <w:tcW w:w="1335" w:type="pct"/>
            <w:vMerge/>
          </w:tcPr>
          <w:p w:rsidR="00B77467" w:rsidRPr="00B77467" w:rsidRDefault="00B77467" w:rsidP="00B77467">
            <w:pPr>
              <w:rPr>
                <w:rFonts w:ascii="標楷體" w:eastAsia="標楷體" w:hAnsi="標楷體" w:cs="Times New Roman"/>
                <w:kern w:val="0"/>
                <w:szCs w:val="24"/>
              </w:rPr>
            </w:pPr>
          </w:p>
        </w:tc>
      </w:tr>
      <w:tr w:rsidR="00B77467" w:rsidRPr="005E7E5C" w:rsidTr="00B77467">
        <w:trPr>
          <w:trHeight w:val="207"/>
          <w:jc w:val="center"/>
        </w:trPr>
        <w:tc>
          <w:tcPr>
            <w:tcW w:w="880" w:type="pct"/>
            <w:vAlign w:val="center"/>
          </w:tcPr>
          <w:p w:rsidR="00B77467" w:rsidRPr="0054451F" w:rsidRDefault="00B77467" w:rsidP="00B77467">
            <w:pPr>
              <w:jc w:val="center"/>
              <w:rPr>
                <w:rFonts w:ascii="標楷體" w:eastAsia="標楷體" w:hAnsi="標楷體"/>
              </w:rPr>
            </w:pPr>
            <w:r w:rsidRPr="0054451F">
              <w:rPr>
                <w:rFonts w:ascii="標楷體" w:eastAsia="標楷體" w:hAnsi="標楷體" w:hint="eastAsia"/>
              </w:rPr>
              <w:t>1</w:t>
            </w:r>
            <w:r>
              <w:rPr>
                <w:rFonts w:ascii="標楷體" w:eastAsia="標楷體" w:hAnsi="標楷體" w:hint="eastAsia"/>
              </w:rPr>
              <w:t>6</w:t>
            </w:r>
            <w:r w:rsidRPr="0054451F">
              <w:rPr>
                <w:rFonts w:ascii="標楷體" w:eastAsia="標楷體" w:hAnsi="標楷體" w:hint="eastAsia"/>
              </w:rPr>
              <w:t>：</w:t>
            </w:r>
            <w:r>
              <w:rPr>
                <w:rFonts w:ascii="標楷體" w:eastAsia="標楷體" w:hAnsi="標楷體" w:hint="eastAsia"/>
              </w:rPr>
              <w:t>3</w:t>
            </w:r>
            <w:r w:rsidRPr="0054451F">
              <w:rPr>
                <w:rFonts w:ascii="標楷體" w:eastAsia="標楷體" w:hAnsi="標楷體" w:hint="eastAsia"/>
              </w:rPr>
              <w:t>0</w:t>
            </w:r>
          </w:p>
        </w:tc>
        <w:tc>
          <w:tcPr>
            <w:tcW w:w="1434" w:type="pct"/>
          </w:tcPr>
          <w:p w:rsidR="00B77467" w:rsidRPr="005E7E5C" w:rsidRDefault="00B77467" w:rsidP="00B77467">
            <w:pPr>
              <w:jc w:val="center"/>
              <w:rPr>
                <w:rFonts w:ascii="標楷體" w:eastAsia="標楷體" w:hAnsi="標楷體" w:cs="Times New Roman"/>
                <w:szCs w:val="24"/>
              </w:rPr>
            </w:pPr>
            <w:r w:rsidRPr="005E7E5C">
              <w:rPr>
                <w:rFonts w:ascii="標楷體" w:eastAsia="標楷體" w:hAnsi="標楷體" w:cs="Times New Roman" w:hint="eastAsia"/>
                <w:szCs w:val="24"/>
              </w:rPr>
              <w:t>賦歸</w:t>
            </w:r>
          </w:p>
        </w:tc>
        <w:tc>
          <w:tcPr>
            <w:tcW w:w="1351" w:type="pct"/>
            <w:vMerge/>
          </w:tcPr>
          <w:p w:rsidR="00B77467" w:rsidRPr="005E7E5C" w:rsidRDefault="00B77467" w:rsidP="00B77467">
            <w:pPr>
              <w:rPr>
                <w:rFonts w:ascii="標楷體" w:eastAsia="標楷體" w:hAnsi="標楷體" w:cs="Times New Roman"/>
                <w:szCs w:val="24"/>
              </w:rPr>
            </w:pPr>
          </w:p>
        </w:tc>
        <w:tc>
          <w:tcPr>
            <w:tcW w:w="1335" w:type="pct"/>
            <w:vMerge/>
          </w:tcPr>
          <w:p w:rsidR="00B77467" w:rsidRPr="005E7E5C" w:rsidRDefault="00B77467" w:rsidP="00B77467">
            <w:pPr>
              <w:rPr>
                <w:rFonts w:ascii="標楷體" w:eastAsia="標楷體" w:hAnsi="標楷體" w:cs="Times New Roman"/>
                <w:szCs w:val="24"/>
              </w:rPr>
            </w:pPr>
          </w:p>
        </w:tc>
      </w:tr>
    </w:tbl>
    <w:p w:rsidR="005E7E5C" w:rsidRDefault="005E7E5C" w:rsidP="00C24A29">
      <w:pPr>
        <w:rPr>
          <w:rFonts w:ascii="Times New Roman" w:eastAsia="新細明體" w:hAnsi="Times New Roman" w:cs="Times New Roman"/>
          <w:szCs w:val="24"/>
        </w:rPr>
      </w:pPr>
    </w:p>
    <w:p w:rsidR="00C24A29" w:rsidRPr="00B77467" w:rsidRDefault="00C24A29" w:rsidP="00FF0B8C">
      <w:pPr>
        <w:adjustRightInd w:val="0"/>
        <w:snapToGrid w:val="0"/>
        <w:spacing w:line="320" w:lineRule="atLeast"/>
        <w:outlineLvl w:val="1"/>
        <w:rPr>
          <w:rFonts w:ascii="標楷體" w:eastAsia="標楷體" w:hAnsi="標楷體" w:cs="Times New Roman"/>
          <w:b/>
          <w:bCs/>
          <w:szCs w:val="24"/>
        </w:rPr>
      </w:pPr>
      <w:bookmarkStart w:id="24" w:name="_Toc441076912"/>
      <w:bookmarkStart w:id="25" w:name="_Toc441078800"/>
      <w:bookmarkStart w:id="26" w:name="_Toc441079292"/>
      <w:r w:rsidRPr="00B77467">
        <w:rPr>
          <w:rFonts w:ascii="標楷體" w:eastAsia="標楷體" w:hAnsi="標楷體" w:cs="Times New Roman" w:hint="eastAsia"/>
          <w:b/>
          <w:bCs/>
          <w:szCs w:val="24"/>
        </w:rPr>
        <w:t>捌、報名事項</w:t>
      </w:r>
      <w:bookmarkEnd w:id="24"/>
      <w:bookmarkEnd w:id="25"/>
      <w:bookmarkEnd w:id="26"/>
    </w:p>
    <w:p w:rsidR="00C24A29" w:rsidRPr="00B77467" w:rsidRDefault="00C24A29" w:rsidP="00FF0B8C">
      <w:pPr>
        <w:adjustRightInd w:val="0"/>
        <w:snapToGrid w:val="0"/>
        <w:spacing w:line="320" w:lineRule="atLeast"/>
        <w:rPr>
          <w:rFonts w:ascii="標楷體" w:eastAsia="標楷體" w:hAnsi="標楷體" w:cs="Times New Roman"/>
          <w:szCs w:val="24"/>
        </w:rPr>
      </w:pPr>
      <w:r w:rsidRPr="00B77467">
        <w:rPr>
          <w:rFonts w:ascii="標楷體" w:eastAsia="標楷體" w:hAnsi="標楷體" w:cs="Times New Roman" w:hint="eastAsia"/>
          <w:szCs w:val="24"/>
        </w:rPr>
        <w:t xml:space="preserve">   一、報名方式：</w:t>
      </w:r>
    </w:p>
    <w:p w:rsidR="00C24A29" w:rsidRPr="00B77467" w:rsidRDefault="00C24A29" w:rsidP="00853CF8">
      <w:pPr>
        <w:adjustRightInd w:val="0"/>
        <w:snapToGrid w:val="0"/>
        <w:spacing w:line="320" w:lineRule="atLeast"/>
        <w:ind w:leftChars="1" w:left="1099" w:hangingChars="457" w:hanging="1097"/>
        <w:rPr>
          <w:rFonts w:ascii="標楷體" w:eastAsia="標楷體" w:hAnsi="標楷體" w:cs="Times New Roman"/>
          <w:szCs w:val="24"/>
        </w:rPr>
      </w:pPr>
      <w:r w:rsidRPr="00B77467">
        <w:rPr>
          <w:rFonts w:ascii="標楷體" w:eastAsia="標楷體" w:hAnsi="標楷體" w:cs="Times New Roman" w:hint="eastAsia"/>
          <w:szCs w:val="24"/>
        </w:rPr>
        <w:t xml:space="preserve">  （一）請學校承辦人員統一進板橋國中首頁【新北市108年度</w:t>
      </w:r>
      <w:r w:rsidR="00DC4796">
        <w:rPr>
          <w:rFonts w:ascii="標楷體" w:eastAsia="標楷體" w:hAnsi="標楷體" w:cs="Times New Roman" w:hint="eastAsia"/>
          <w:szCs w:val="24"/>
        </w:rPr>
        <w:t>學習扶助</w:t>
      </w:r>
      <w:r w:rsidRPr="00B77467">
        <w:rPr>
          <w:rFonts w:ascii="標楷體" w:eastAsia="標楷體" w:hAnsi="標楷體" w:cs="Times New Roman" w:hint="eastAsia"/>
          <w:szCs w:val="24"/>
        </w:rPr>
        <w:t>增能研習活動報名】專區報名後直接列印有報名序號之報名表，經校內相關人員核章後掃瞄成圖檔(PDF格式)再上傳至該報名系統，經板橋國中覆核通過後才算完成報名事宜</w:t>
      </w:r>
    </w:p>
    <w:p w:rsidR="00C24A29" w:rsidRPr="00B77467" w:rsidRDefault="00C24A29" w:rsidP="00853CF8">
      <w:pPr>
        <w:adjustRightInd w:val="0"/>
        <w:snapToGrid w:val="0"/>
        <w:spacing w:line="320" w:lineRule="atLeast"/>
        <w:ind w:leftChars="1" w:left="1099" w:hangingChars="457" w:hanging="1097"/>
        <w:rPr>
          <w:rFonts w:ascii="標楷體" w:eastAsia="標楷體" w:hAnsi="標楷體" w:cs="Times New Roman"/>
          <w:szCs w:val="24"/>
        </w:rPr>
      </w:pPr>
      <w:r w:rsidRPr="00B77467">
        <w:rPr>
          <w:rFonts w:ascii="標楷體" w:eastAsia="標楷體" w:hAnsi="標楷體" w:cs="Times New Roman" w:hint="eastAsia"/>
          <w:szCs w:val="24"/>
        </w:rPr>
        <w:t xml:space="preserve">  （二）請勿以個人方式報名，</w:t>
      </w:r>
      <w:r w:rsidRPr="00B77467">
        <w:rPr>
          <w:rFonts w:ascii="標楷體" w:eastAsia="標楷體" w:hAnsi="標楷體" w:cs="Times New Roman" w:hint="eastAsia"/>
          <w:b/>
          <w:szCs w:val="24"/>
          <w:u w:val="double"/>
        </w:rPr>
        <w:t>研習當日亦不接受現場報名</w:t>
      </w:r>
    </w:p>
    <w:p w:rsidR="00C24A29" w:rsidRPr="00B77467" w:rsidRDefault="00C24A29" w:rsidP="00853CF8">
      <w:pPr>
        <w:adjustRightInd w:val="0"/>
        <w:snapToGrid w:val="0"/>
        <w:spacing w:line="320" w:lineRule="atLeast"/>
        <w:ind w:leftChars="1" w:left="1099" w:hangingChars="457" w:hanging="1097"/>
        <w:rPr>
          <w:rFonts w:ascii="標楷體" w:eastAsia="標楷體" w:hAnsi="標楷體" w:cs="Times New Roman"/>
          <w:szCs w:val="24"/>
        </w:rPr>
      </w:pPr>
      <w:r w:rsidRPr="00B77467">
        <w:rPr>
          <w:rFonts w:ascii="標楷體" w:eastAsia="標楷體" w:hAnsi="標楷體" w:cs="Times New Roman" w:hint="eastAsia"/>
          <w:szCs w:val="24"/>
        </w:rPr>
        <w:t xml:space="preserve">  （三）報名所需資料：報名學校基本資料及參加人員之</w:t>
      </w:r>
      <w:r w:rsidR="00B77467" w:rsidRPr="00B77467">
        <w:rPr>
          <w:rFonts w:ascii="標楷體" w:eastAsia="標楷體" w:hAnsi="標楷體" w:cs="Times New Roman" w:hint="eastAsia"/>
          <w:szCs w:val="24"/>
        </w:rPr>
        <w:t>（1）姓名（2）身份證統一編號（3）報名科目（國英數擇一）（4）大學科系、連絡電話（大專生需填）（5）用餐(葷或素）</w:t>
      </w:r>
    </w:p>
    <w:p w:rsidR="00C24A29" w:rsidRPr="00B77467" w:rsidRDefault="00C24A29" w:rsidP="00853CF8">
      <w:pPr>
        <w:adjustRightInd w:val="0"/>
        <w:snapToGrid w:val="0"/>
        <w:spacing w:line="320" w:lineRule="atLeast"/>
        <w:ind w:leftChars="1" w:left="1099" w:hangingChars="457" w:hanging="1097"/>
        <w:rPr>
          <w:rFonts w:ascii="標楷體" w:eastAsia="標楷體" w:hAnsi="標楷體" w:cs="Times New Roman"/>
          <w:szCs w:val="24"/>
        </w:rPr>
      </w:pPr>
      <w:r w:rsidRPr="00B77467">
        <w:rPr>
          <w:rFonts w:ascii="標楷體" w:eastAsia="標楷體" w:hAnsi="標楷體" w:cs="Times New Roman" w:hint="eastAsia"/>
          <w:szCs w:val="24"/>
        </w:rPr>
        <w:t xml:space="preserve">  （四）報名時間：自108年</w:t>
      </w:r>
      <w:r w:rsidR="00B77467">
        <w:rPr>
          <w:rFonts w:ascii="標楷體" w:eastAsia="標楷體" w:hAnsi="標楷體" w:cs="Times New Roman" w:hint="eastAsia"/>
          <w:szCs w:val="24"/>
        </w:rPr>
        <w:t>7</w:t>
      </w:r>
      <w:r w:rsidRPr="00B77467">
        <w:rPr>
          <w:rFonts w:ascii="標楷體" w:eastAsia="標楷體" w:hAnsi="標楷體" w:cs="Times New Roman" w:hint="eastAsia"/>
          <w:szCs w:val="24"/>
        </w:rPr>
        <w:t>月</w:t>
      </w:r>
      <w:r w:rsidR="00B77467">
        <w:rPr>
          <w:rFonts w:ascii="標楷體" w:eastAsia="標楷體" w:hAnsi="標楷體" w:cs="Times New Roman" w:hint="eastAsia"/>
          <w:szCs w:val="24"/>
        </w:rPr>
        <w:t>24</w:t>
      </w:r>
      <w:r w:rsidRPr="00B77467">
        <w:rPr>
          <w:rFonts w:ascii="標楷體" w:eastAsia="標楷體" w:hAnsi="標楷體" w:cs="Times New Roman" w:hint="eastAsia"/>
          <w:szCs w:val="24"/>
        </w:rPr>
        <w:t>日（星期</w:t>
      </w:r>
      <w:r w:rsidR="00B77467">
        <w:rPr>
          <w:rFonts w:ascii="標楷體" w:eastAsia="標楷體" w:hAnsi="標楷體" w:cs="Times New Roman" w:hint="eastAsia"/>
          <w:szCs w:val="24"/>
        </w:rPr>
        <w:t>三</w:t>
      </w:r>
      <w:r w:rsidRPr="00B77467">
        <w:rPr>
          <w:rFonts w:ascii="標楷體" w:eastAsia="標楷體" w:hAnsi="標楷體" w:cs="Times New Roman" w:hint="eastAsia"/>
          <w:szCs w:val="24"/>
        </w:rPr>
        <w:t>）上午</w:t>
      </w:r>
      <w:r w:rsidR="00B77467">
        <w:rPr>
          <w:rFonts w:ascii="標楷體" w:eastAsia="標楷體" w:hAnsi="標楷體" w:cs="Times New Roman" w:hint="eastAsia"/>
          <w:szCs w:val="24"/>
        </w:rPr>
        <w:t>9</w:t>
      </w:r>
      <w:r w:rsidRPr="00B77467">
        <w:rPr>
          <w:rFonts w:ascii="標楷體" w:eastAsia="標楷體" w:hAnsi="標楷體" w:cs="Times New Roman" w:hint="eastAsia"/>
          <w:szCs w:val="24"/>
        </w:rPr>
        <w:t>時起至108年</w:t>
      </w:r>
      <w:r w:rsidR="009760E6">
        <w:rPr>
          <w:rFonts w:ascii="標楷體" w:eastAsia="標楷體" w:hAnsi="標楷體" w:cs="Times New Roman" w:hint="eastAsia"/>
          <w:szCs w:val="24"/>
        </w:rPr>
        <w:t>8</w:t>
      </w:r>
      <w:r w:rsidRPr="00B77467">
        <w:rPr>
          <w:rFonts w:ascii="標楷體" w:eastAsia="標楷體" w:hAnsi="標楷體" w:cs="Times New Roman" w:hint="eastAsia"/>
          <w:szCs w:val="24"/>
        </w:rPr>
        <w:t>月</w:t>
      </w:r>
      <w:r w:rsidR="009760E6">
        <w:rPr>
          <w:rFonts w:ascii="標楷體" w:eastAsia="標楷體" w:hAnsi="標楷體" w:cs="Times New Roman" w:hint="eastAsia"/>
          <w:szCs w:val="24"/>
        </w:rPr>
        <w:t>2</w:t>
      </w:r>
      <w:r w:rsidRPr="00B77467">
        <w:rPr>
          <w:rFonts w:ascii="標楷體" w:eastAsia="標楷體" w:hAnsi="標楷體" w:cs="Times New Roman" w:hint="eastAsia"/>
          <w:szCs w:val="24"/>
        </w:rPr>
        <w:t>日(星期</w:t>
      </w:r>
      <w:r w:rsidR="009760E6">
        <w:rPr>
          <w:rFonts w:ascii="標楷體" w:eastAsia="標楷體" w:hAnsi="標楷體" w:cs="Times New Roman" w:hint="eastAsia"/>
          <w:szCs w:val="24"/>
        </w:rPr>
        <w:t>五</w:t>
      </w:r>
      <w:r w:rsidRPr="00B77467">
        <w:rPr>
          <w:rFonts w:ascii="標楷體" w:eastAsia="標楷體" w:hAnsi="標楷體" w:cs="Times New Roman" w:hint="eastAsia"/>
          <w:szCs w:val="24"/>
        </w:rPr>
        <w:t>)下午</w:t>
      </w:r>
      <w:r w:rsidR="00FF0B8C">
        <w:rPr>
          <w:rFonts w:ascii="標楷體" w:eastAsia="標楷體" w:hAnsi="標楷體" w:cs="Times New Roman" w:hint="eastAsia"/>
          <w:szCs w:val="24"/>
        </w:rPr>
        <w:t>4</w:t>
      </w:r>
      <w:r w:rsidRPr="00B77467">
        <w:rPr>
          <w:rFonts w:ascii="標楷體" w:eastAsia="標楷體" w:hAnsi="標楷體" w:cs="Times New Roman" w:hint="eastAsia"/>
          <w:szCs w:val="24"/>
        </w:rPr>
        <w:t>時止。</w:t>
      </w:r>
    </w:p>
    <w:p w:rsidR="00C24A29" w:rsidRPr="00B77467" w:rsidRDefault="00C24A29" w:rsidP="00853CF8">
      <w:pPr>
        <w:adjustRightInd w:val="0"/>
        <w:snapToGrid w:val="0"/>
        <w:spacing w:line="320" w:lineRule="atLeast"/>
        <w:ind w:leftChars="1" w:left="1099" w:hangingChars="457" w:hanging="1097"/>
        <w:rPr>
          <w:rFonts w:ascii="標楷體" w:eastAsia="標楷體" w:hAnsi="標楷體" w:cs="Times New Roman"/>
          <w:szCs w:val="24"/>
        </w:rPr>
      </w:pPr>
      <w:r w:rsidRPr="00B77467">
        <w:rPr>
          <w:rFonts w:ascii="標楷體" w:eastAsia="標楷體" w:hAnsi="標楷體" w:cs="Times New Roman" w:hint="eastAsia"/>
          <w:szCs w:val="24"/>
        </w:rPr>
        <w:t xml:space="preserve">  </w:t>
      </w:r>
      <w:r w:rsidR="002A6EDC">
        <w:rPr>
          <w:rFonts w:ascii="標楷體" w:eastAsia="標楷體" w:hAnsi="標楷體" w:cs="Times New Roman" w:hint="eastAsia"/>
          <w:szCs w:val="24"/>
        </w:rPr>
        <w:t>（五）聯絡人：新北市</w:t>
      </w:r>
      <w:r w:rsidRPr="00B77467">
        <w:rPr>
          <w:rFonts w:ascii="標楷體" w:eastAsia="標楷體" w:hAnsi="標楷體" w:cs="Times New Roman" w:hint="eastAsia"/>
          <w:szCs w:val="24"/>
        </w:rPr>
        <w:t>板橋國中教務處教學組</w:t>
      </w:r>
      <w:r w:rsidR="00FF0B8C">
        <w:rPr>
          <w:rFonts w:ascii="標楷體" w:eastAsia="標楷體" w:hAnsi="標楷體" w:cs="Times New Roman" w:hint="eastAsia"/>
          <w:szCs w:val="24"/>
        </w:rPr>
        <w:t>楊佳欣</w:t>
      </w:r>
      <w:r w:rsidRPr="00B77467">
        <w:rPr>
          <w:rFonts w:ascii="標楷體" w:eastAsia="標楷體" w:hAnsi="標楷體" w:cs="Times New Roman" w:hint="eastAsia"/>
          <w:szCs w:val="24"/>
        </w:rPr>
        <w:t>組長，聯絡電話： 02-29666498/02-29666450/02-29662989分機</w:t>
      </w:r>
      <w:r w:rsidRPr="00B77467">
        <w:rPr>
          <w:rFonts w:ascii="標楷體" w:eastAsia="標楷體" w:hAnsi="標楷體" w:cs="Times New Roman"/>
          <w:szCs w:val="24"/>
        </w:rPr>
        <w:t>611</w:t>
      </w:r>
      <w:r w:rsidRPr="00B77467">
        <w:rPr>
          <w:rFonts w:ascii="標楷體" w:eastAsia="標楷體" w:hAnsi="標楷體" w:cs="Times New Roman" w:hint="eastAsia"/>
          <w:szCs w:val="24"/>
        </w:rPr>
        <w:t>。</w:t>
      </w:r>
    </w:p>
    <w:p w:rsidR="00C24A29" w:rsidRPr="00B77467" w:rsidRDefault="00C24A29" w:rsidP="00853CF8">
      <w:pPr>
        <w:adjustRightInd w:val="0"/>
        <w:snapToGrid w:val="0"/>
        <w:spacing w:line="320" w:lineRule="atLeast"/>
        <w:ind w:leftChars="1" w:left="1099" w:rightChars="-118" w:right="-283" w:hangingChars="457" w:hanging="1097"/>
        <w:rPr>
          <w:rFonts w:ascii="標楷體" w:eastAsia="標楷體" w:hAnsi="標楷體" w:cs="Times New Roman"/>
          <w:szCs w:val="24"/>
        </w:rPr>
      </w:pPr>
      <w:r w:rsidRPr="00B77467">
        <w:rPr>
          <w:rFonts w:ascii="標楷體" w:eastAsia="標楷體" w:hAnsi="標楷體" w:cs="Times New Roman" w:hint="eastAsia"/>
          <w:szCs w:val="24"/>
        </w:rPr>
        <w:t xml:space="preserve">  （六）凡經報名錄取，請務必親自參加研習，以免浪費資源，研習當日將以學員之「身分證字號」登入電腦進行報到。</w:t>
      </w:r>
    </w:p>
    <w:p w:rsidR="00C24A29" w:rsidRPr="00B77467" w:rsidRDefault="00C24A29" w:rsidP="00FF0B8C">
      <w:pPr>
        <w:adjustRightInd w:val="0"/>
        <w:snapToGrid w:val="0"/>
        <w:spacing w:line="320" w:lineRule="atLeast"/>
        <w:outlineLvl w:val="1"/>
        <w:rPr>
          <w:rFonts w:ascii="標楷體" w:eastAsia="標楷體" w:hAnsi="標楷體" w:cs="Times New Roman"/>
          <w:b/>
          <w:bCs/>
          <w:szCs w:val="24"/>
        </w:rPr>
      </w:pPr>
      <w:bookmarkStart w:id="27" w:name="_Toc441076913"/>
      <w:bookmarkStart w:id="28" w:name="_Toc441078801"/>
      <w:bookmarkStart w:id="29" w:name="_Toc441079293"/>
      <w:r w:rsidRPr="00B77467">
        <w:rPr>
          <w:rFonts w:ascii="標楷體" w:eastAsia="標楷體" w:hAnsi="標楷體" w:cs="Times New Roman" w:hint="eastAsia"/>
          <w:b/>
          <w:bCs/>
          <w:szCs w:val="24"/>
        </w:rPr>
        <w:t>玖、其他注意事項</w:t>
      </w:r>
      <w:bookmarkEnd w:id="27"/>
      <w:bookmarkEnd w:id="28"/>
      <w:bookmarkEnd w:id="29"/>
    </w:p>
    <w:p w:rsidR="00C24A29" w:rsidRPr="00B77467" w:rsidRDefault="00C24A29" w:rsidP="00FF0B8C">
      <w:pPr>
        <w:adjustRightInd w:val="0"/>
        <w:snapToGrid w:val="0"/>
        <w:spacing w:line="320" w:lineRule="atLeast"/>
        <w:ind w:left="970" w:hangingChars="404" w:hanging="970"/>
        <w:rPr>
          <w:rFonts w:ascii="標楷體" w:eastAsia="標楷體" w:hAnsi="標楷體" w:cs="Times New Roman"/>
          <w:szCs w:val="24"/>
        </w:rPr>
      </w:pPr>
      <w:r w:rsidRPr="00B77467">
        <w:rPr>
          <w:rFonts w:ascii="標楷體" w:eastAsia="標楷體" w:hAnsi="標楷體" w:cs="Times New Roman" w:hint="eastAsia"/>
          <w:szCs w:val="24"/>
        </w:rPr>
        <w:t xml:space="preserve">    一、大專生（實習老師）已參加過研習並取得培訓證書者，無需再參加。</w:t>
      </w:r>
    </w:p>
    <w:p w:rsidR="00C24A29" w:rsidRPr="00B77467" w:rsidRDefault="00C24A29" w:rsidP="00FF0B8C">
      <w:pPr>
        <w:adjustRightInd w:val="0"/>
        <w:snapToGrid w:val="0"/>
        <w:spacing w:line="320" w:lineRule="atLeast"/>
        <w:rPr>
          <w:rFonts w:ascii="標楷體" w:eastAsia="標楷體" w:hAnsi="標楷體" w:cs="Times New Roman"/>
          <w:szCs w:val="24"/>
        </w:rPr>
      </w:pPr>
      <w:r w:rsidRPr="00B77467">
        <w:rPr>
          <w:rFonts w:ascii="標楷體" w:eastAsia="標楷體" w:hAnsi="標楷體" w:cs="Times New Roman" w:hint="eastAsia"/>
          <w:szCs w:val="24"/>
        </w:rPr>
        <w:t xml:space="preserve">    二、凡全程參與研習者，核發研習證書。</w:t>
      </w:r>
    </w:p>
    <w:p w:rsidR="00C24A29" w:rsidRPr="00B77467" w:rsidRDefault="00C24A29" w:rsidP="00FF0B8C">
      <w:pPr>
        <w:adjustRightInd w:val="0"/>
        <w:snapToGrid w:val="0"/>
        <w:spacing w:line="320" w:lineRule="atLeast"/>
        <w:rPr>
          <w:rFonts w:ascii="標楷體" w:eastAsia="標楷體" w:hAnsi="標楷體" w:cs="Times New Roman"/>
          <w:szCs w:val="24"/>
        </w:rPr>
      </w:pPr>
      <w:r w:rsidRPr="00B77467">
        <w:rPr>
          <w:rFonts w:ascii="標楷體" w:eastAsia="標楷體" w:hAnsi="標楷體" w:cs="Times New Roman" w:hint="eastAsia"/>
          <w:szCs w:val="24"/>
        </w:rPr>
        <w:t xml:space="preserve">    三、為減少資源消耗以實踐健康的環保生活，請參加者自備環保杯。</w:t>
      </w:r>
    </w:p>
    <w:p w:rsidR="00C24A29" w:rsidRPr="00B77467" w:rsidRDefault="00C24A29" w:rsidP="00FF0B8C">
      <w:pPr>
        <w:adjustRightInd w:val="0"/>
        <w:snapToGrid w:val="0"/>
        <w:spacing w:line="320" w:lineRule="atLeast"/>
        <w:rPr>
          <w:rFonts w:ascii="標楷體" w:eastAsia="標楷體" w:hAnsi="標楷體" w:cs="Times New Roman"/>
          <w:szCs w:val="24"/>
        </w:rPr>
      </w:pPr>
      <w:r w:rsidRPr="00B77467">
        <w:rPr>
          <w:rFonts w:ascii="標楷體" w:eastAsia="標楷體" w:hAnsi="標楷體" w:cs="Times New Roman" w:hint="eastAsia"/>
          <w:szCs w:val="24"/>
        </w:rPr>
        <w:t xml:space="preserve">    四、板橋國中停車空間有限，</w:t>
      </w:r>
      <w:r w:rsidRPr="002A6EDC">
        <w:rPr>
          <w:rFonts w:ascii="標楷體" w:eastAsia="標楷體" w:hAnsi="標楷體" w:cs="Times New Roman" w:hint="eastAsia"/>
          <w:b/>
          <w:szCs w:val="24"/>
          <w:u w:val="double"/>
        </w:rPr>
        <w:t>無法提供研習人員停車，請搭乘大眾運輸工具前往。</w:t>
      </w:r>
    </w:p>
    <w:p w:rsidR="00C24A29" w:rsidRPr="00B77467" w:rsidRDefault="00C24A29" w:rsidP="00FF0B8C">
      <w:pPr>
        <w:adjustRightInd w:val="0"/>
        <w:snapToGrid w:val="0"/>
        <w:spacing w:line="320" w:lineRule="atLeast"/>
        <w:outlineLvl w:val="1"/>
        <w:rPr>
          <w:rFonts w:ascii="標楷體" w:eastAsia="標楷體" w:hAnsi="標楷體" w:cs="Arial"/>
          <w:b/>
          <w:bCs/>
          <w:szCs w:val="24"/>
        </w:rPr>
      </w:pPr>
      <w:bookmarkStart w:id="30" w:name="_Toc441076914"/>
      <w:bookmarkStart w:id="31" w:name="_Toc441078802"/>
      <w:bookmarkStart w:id="32" w:name="_Toc441079294"/>
      <w:r w:rsidRPr="00B77467">
        <w:rPr>
          <w:rFonts w:ascii="標楷體" w:eastAsia="標楷體" w:hAnsi="標楷體" w:cs="Arial" w:hint="eastAsia"/>
          <w:b/>
          <w:bCs/>
          <w:szCs w:val="24"/>
        </w:rPr>
        <w:t>拾、獎勵</w:t>
      </w:r>
      <w:bookmarkEnd w:id="30"/>
      <w:bookmarkEnd w:id="31"/>
      <w:bookmarkEnd w:id="32"/>
    </w:p>
    <w:p w:rsidR="00C24A29" w:rsidRPr="00FF0B8C" w:rsidRDefault="00C24A29" w:rsidP="00FF0B8C">
      <w:pPr>
        <w:adjustRightInd w:val="0"/>
        <w:snapToGrid w:val="0"/>
        <w:spacing w:line="320" w:lineRule="atLeast"/>
        <w:ind w:leftChars="295" w:left="708" w:firstLineChars="101" w:firstLine="242"/>
        <w:rPr>
          <w:rFonts w:ascii="標楷體" w:eastAsia="標楷體" w:hAnsi="標楷體" w:cs="Times New Roman"/>
          <w:szCs w:val="24"/>
        </w:rPr>
      </w:pPr>
      <w:r w:rsidRPr="00B77467">
        <w:rPr>
          <w:rFonts w:ascii="標楷體" w:eastAsia="標楷體" w:hAnsi="標楷體" w:cs="Times New Roman" w:hint="eastAsia"/>
          <w:szCs w:val="24"/>
        </w:rPr>
        <w:t xml:space="preserve">  承辦有功人員</w:t>
      </w:r>
      <w:r w:rsidRPr="00B77467">
        <w:rPr>
          <w:rFonts w:ascii="標楷體" w:eastAsia="標楷體" w:hAnsi="標楷體" w:cs="Arial"/>
          <w:szCs w:val="24"/>
        </w:rPr>
        <w:t>依「公立高級中等以下學校校長成績考核辦法」、「公立高級中等以下學校教師成績考核辦法」</w:t>
      </w:r>
      <w:r w:rsidRPr="00B77467">
        <w:rPr>
          <w:rFonts w:ascii="標楷體" w:eastAsia="標楷體" w:hAnsi="標楷體" w:cs="Arial" w:hint="eastAsia"/>
          <w:szCs w:val="24"/>
        </w:rPr>
        <w:t>及「新北市政府所屬各級學校及幼兒園辦理教師敘獎處理</w:t>
      </w:r>
      <w:r w:rsidRPr="00FF0B8C">
        <w:rPr>
          <w:rFonts w:ascii="標楷體" w:eastAsia="標楷體" w:hAnsi="標楷體" w:cs="Arial" w:hint="eastAsia"/>
          <w:szCs w:val="24"/>
        </w:rPr>
        <w:t>原則」附表第2項第2款辦理敘獎</w:t>
      </w:r>
      <w:r w:rsidRPr="00FF0B8C">
        <w:rPr>
          <w:rFonts w:ascii="標楷體" w:eastAsia="標楷體" w:hAnsi="標楷體" w:cs="Times New Roman" w:hint="eastAsia"/>
          <w:szCs w:val="24"/>
        </w:rPr>
        <w:t>。</w:t>
      </w:r>
    </w:p>
    <w:p w:rsidR="00C24A29" w:rsidRPr="00FF0B8C" w:rsidRDefault="00C24A29" w:rsidP="00FF0B8C">
      <w:pPr>
        <w:adjustRightInd w:val="0"/>
        <w:snapToGrid w:val="0"/>
        <w:spacing w:line="320" w:lineRule="atLeast"/>
        <w:outlineLvl w:val="1"/>
        <w:rPr>
          <w:rFonts w:ascii="標楷體" w:eastAsia="標楷體" w:hAnsi="標楷體" w:cs="Arial"/>
          <w:szCs w:val="24"/>
        </w:rPr>
      </w:pPr>
      <w:bookmarkStart w:id="33" w:name="_Toc441076915"/>
      <w:bookmarkStart w:id="34" w:name="_Toc441078803"/>
      <w:bookmarkStart w:id="35" w:name="_Toc441079295"/>
      <w:r w:rsidRPr="00FF0B8C">
        <w:rPr>
          <w:rFonts w:ascii="標楷體" w:eastAsia="標楷體" w:hAnsi="標楷體" w:cs="Arial" w:hint="eastAsia"/>
          <w:b/>
          <w:bCs/>
          <w:szCs w:val="24"/>
        </w:rPr>
        <w:t>拾壹、</w:t>
      </w:r>
      <w:bookmarkEnd w:id="33"/>
      <w:bookmarkEnd w:id="34"/>
      <w:bookmarkEnd w:id="35"/>
      <w:r w:rsidR="00FF0B8C" w:rsidRPr="00FF0B8C">
        <w:rPr>
          <w:rFonts w:ascii="標楷體" w:eastAsia="標楷體" w:hAnsi="標楷體" w:cs="Arial" w:hint="eastAsia"/>
          <w:b/>
          <w:bCs/>
          <w:szCs w:val="24"/>
        </w:rPr>
        <w:t>經費來源及概算：</w:t>
      </w:r>
      <w:r w:rsidR="00FF0B8C" w:rsidRPr="00FF0B8C">
        <w:rPr>
          <w:rFonts w:ascii="標楷體" w:eastAsia="標楷體" w:hAnsi="標楷體" w:cs="Arial" w:hint="eastAsia"/>
          <w:bCs/>
          <w:szCs w:val="24"/>
        </w:rPr>
        <w:t>本計畫所需經費，由新北市政府教育局專款補助辦理。</w:t>
      </w:r>
    </w:p>
    <w:p w:rsidR="00C24A29" w:rsidRPr="00FF0B8C" w:rsidRDefault="00C24A29" w:rsidP="00FF0B8C">
      <w:pPr>
        <w:adjustRightInd w:val="0"/>
        <w:snapToGrid w:val="0"/>
        <w:spacing w:line="320" w:lineRule="atLeast"/>
        <w:outlineLvl w:val="1"/>
        <w:rPr>
          <w:rFonts w:ascii="標楷體" w:eastAsia="標楷體" w:hAnsi="標楷體" w:cs="Times New Roman"/>
          <w:bCs/>
          <w:szCs w:val="24"/>
        </w:rPr>
      </w:pPr>
      <w:bookmarkStart w:id="36" w:name="_Toc441076916"/>
      <w:bookmarkStart w:id="37" w:name="_Toc441078804"/>
      <w:bookmarkStart w:id="38" w:name="_Toc441079296"/>
      <w:r w:rsidRPr="00FF0B8C">
        <w:rPr>
          <w:rFonts w:ascii="標楷體" w:eastAsia="標楷體" w:hAnsi="標楷體" w:cs="Arial" w:hint="eastAsia"/>
          <w:b/>
          <w:bCs/>
          <w:szCs w:val="24"/>
        </w:rPr>
        <w:t>拾貳、</w:t>
      </w:r>
      <w:bookmarkEnd w:id="36"/>
      <w:bookmarkEnd w:id="37"/>
      <w:bookmarkEnd w:id="38"/>
      <w:r w:rsidRPr="00FF0B8C">
        <w:rPr>
          <w:rFonts w:ascii="標楷體" w:eastAsia="標楷體" w:hAnsi="標楷體" w:cs="Times New Roman" w:hint="eastAsia"/>
          <w:bCs/>
          <w:szCs w:val="24"/>
        </w:rPr>
        <w:t xml:space="preserve"> </w:t>
      </w:r>
      <w:r w:rsidR="00FF0B8C" w:rsidRPr="00FF0B8C">
        <w:rPr>
          <w:rFonts w:ascii="標楷體" w:eastAsia="標楷體" w:hAnsi="標楷體" w:cs="Times New Roman" w:hint="eastAsia"/>
          <w:b/>
          <w:bCs/>
          <w:szCs w:val="24"/>
        </w:rPr>
        <w:t>本計畫經新北市政府教育局核定後辦理，修正時亦同。</w:t>
      </w:r>
    </w:p>
    <w:p w:rsidR="00C24A29" w:rsidRPr="00C24A29" w:rsidRDefault="00C24A29" w:rsidP="00C24A29">
      <w:pPr>
        <w:rPr>
          <w:rFonts w:ascii="標楷體" w:eastAsia="標楷體" w:hAnsi="標楷體" w:cs="Times New Roman"/>
          <w:bCs/>
          <w:sz w:val="32"/>
          <w:szCs w:val="32"/>
        </w:rPr>
      </w:pPr>
    </w:p>
    <w:p w:rsidR="00C24A29" w:rsidRPr="00C24A29" w:rsidRDefault="00C24A29" w:rsidP="00C24A29">
      <w:pPr>
        <w:rPr>
          <w:rFonts w:ascii="標楷體" w:eastAsia="標楷體" w:hAnsi="標楷體" w:cs="Times New Roman"/>
          <w:bCs/>
          <w:sz w:val="32"/>
          <w:szCs w:val="32"/>
        </w:rPr>
      </w:pPr>
    </w:p>
    <w:p w:rsidR="00C24A29" w:rsidRPr="00C24A29" w:rsidRDefault="00C24A29" w:rsidP="00C24A29">
      <w:pPr>
        <w:rPr>
          <w:rFonts w:ascii="標楷體" w:eastAsia="標楷體" w:hAnsi="標楷體" w:cs="Times New Roman"/>
          <w:bCs/>
          <w:sz w:val="32"/>
          <w:szCs w:val="32"/>
        </w:rPr>
      </w:pPr>
    </w:p>
    <w:sectPr w:rsidR="00C24A29" w:rsidRPr="00C24A29" w:rsidSect="00FF0B8C">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701" w:rsidRDefault="003C0701" w:rsidP="00507BAD">
      <w:r>
        <w:separator/>
      </w:r>
    </w:p>
  </w:endnote>
  <w:endnote w:type="continuationSeparator" w:id="0">
    <w:p w:rsidR="003C0701" w:rsidRDefault="003C0701" w:rsidP="0050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701" w:rsidRDefault="003C0701" w:rsidP="00507BAD">
      <w:r>
        <w:separator/>
      </w:r>
    </w:p>
  </w:footnote>
  <w:footnote w:type="continuationSeparator" w:id="0">
    <w:p w:rsidR="003C0701" w:rsidRDefault="003C0701" w:rsidP="00507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51ABA"/>
    <w:multiLevelType w:val="hybridMultilevel"/>
    <w:tmpl w:val="77464F6A"/>
    <w:lvl w:ilvl="0" w:tplc="7346B6D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64A258DB"/>
    <w:multiLevelType w:val="hybridMultilevel"/>
    <w:tmpl w:val="8D8000B4"/>
    <w:lvl w:ilvl="0" w:tplc="3AA2A2D0">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29"/>
    <w:rsid w:val="000B60E5"/>
    <w:rsid w:val="000E2C3C"/>
    <w:rsid w:val="002A6EDC"/>
    <w:rsid w:val="00385F97"/>
    <w:rsid w:val="003C0701"/>
    <w:rsid w:val="00411E8D"/>
    <w:rsid w:val="004F4533"/>
    <w:rsid w:val="00507BAD"/>
    <w:rsid w:val="005E7E5C"/>
    <w:rsid w:val="00600818"/>
    <w:rsid w:val="007712DA"/>
    <w:rsid w:val="007C035F"/>
    <w:rsid w:val="00853CF8"/>
    <w:rsid w:val="009159F6"/>
    <w:rsid w:val="009739E3"/>
    <w:rsid w:val="009760E6"/>
    <w:rsid w:val="009A3CA7"/>
    <w:rsid w:val="00AA6746"/>
    <w:rsid w:val="00B57C32"/>
    <w:rsid w:val="00B77467"/>
    <w:rsid w:val="00C24A29"/>
    <w:rsid w:val="00C5654A"/>
    <w:rsid w:val="00D33D35"/>
    <w:rsid w:val="00D44F2E"/>
    <w:rsid w:val="00DA09AA"/>
    <w:rsid w:val="00DC4796"/>
    <w:rsid w:val="00E81BF6"/>
    <w:rsid w:val="00F027FD"/>
    <w:rsid w:val="00FF0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5407E0-97C1-428A-9AA4-D974664B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BAD"/>
    <w:pPr>
      <w:tabs>
        <w:tab w:val="center" w:pos="4153"/>
        <w:tab w:val="right" w:pos="8306"/>
      </w:tabs>
      <w:snapToGrid w:val="0"/>
    </w:pPr>
    <w:rPr>
      <w:sz w:val="20"/>
      <w:szCs w:val="20"/>
    </w:rPr>
  </w:style>
  <w:style w:type="character" w:customStyle="1" w:styleId="a4">
    <w:name w:val="頁首 字元"/>
    <w:basedOn w:val="a0"/>
    <w:link w:val="a3"/>
    <w:uiPriority w:val="99"/>
    <w:rsid w:val="00507BAD"/>
    <w:rPr>
      <w:sz w:val="20"/>
      <w:szCs w:val="20"/>
    </w:rPr>
  </w:style>
  <w:style w:type="paragraph" w:styleId="a5">
    <w:name w:val="footer"/>
    <w:basedOn w:val="a"/>
    <w:link w:val="a6"/>
    <w:uiPriority w:val="99"/>
    <w:unhideWhenUsed/>
    <w:rsid w:val="00507BAD"/>
    <w:pPr>
      <w:tabs>
        <w:tab w:val="center" w:pos="4153"/>
        <w:tab w:val="right" w:pos="8306"/>
      </w:tabs>
      <w:snapToGrid w:val="0"/>
    </w:pPr>
    <w:rPr>
      <w:sz w:val="20"/>
      <w:szCs w:val="20"/>
    </w:rPr>
  </w:style>
  <w:style w:type="character" w:customStyle="1" w:styleId="a6">
    <w:name w:val="頁尾 字元"/>
    <w:basedOn w:val="a0"/>
    <w:link w:val="a5"/>
    <w:uiPriority w:val="99"/>
    <w:rsid w:val="00507BA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2019-07-12T01:08:00Z</cp:lastPrinted>
  <dcterms:created xsi:type="dcterms:W3CDTF">2019-07-16T06:53:00Z</dcterms:created>
  <dcterms:modified xsi:type="dcterms:W3CDTF">2019-07-16T06:53:00Z</dcterms:modified>
</cp:coreProperties>
</file>